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5C" w:rsidRDefault="0042735C" w:rsidP="0042735C">
      <w:pPr>
        <w:pStyle w:val="Standard"/>
        <w:spacing w:after="0"/>
        <w:jc w:val="both"/>
        <w:rPr>
          <w:rFonts w:ascii="Lucida Calligraphy" w:hAnsi="Lucida Calligraphy" w:cs="Times New Roman"/>
          <w:b/>
          <w:bCs/>
          <w:sz w:val="40"/>
          <w:szCs w:val="40"/>
        </w:rPr>
      </w:pPr>
      <w:bookmarkStart w:id="0" w:name="_GoBack"/>
      <w:bookmarkEnd w:id="0"/>
    </w:p>
    <w:p w:rsidR="001645DE" w:rsidRDefault="001645DE" w:rsidP="0042735C">
      <w:pPr>
        <w:pStyle w:val="Standard"/>
        <w:spacing w:after="0"/>
        <w:jc w:val="both"/>
        <w:rPr>
          <w:rFonts w:ascii="Lucida Calligraphy" w:hAnsi="Lucida Calligraphy" w:cs="Times New Roman"/>
          <w:b/>
          <w:bCs/>
          <w:sz w:val="40"/>
          <w:szCs w:val="40"/>
        </w:rPr>
      </w:pPr>
      <w:r>
        <w:rPr>
          <w:rFonts w:ascii="Lucida Calligraphy" w:hAnsi="Lucida Calligraphy" w:cs="Times New Roman"/>
          <w:b/>
          <w:bCs/>
          <w:noProof/>
          <w:sz w:val="72"/>
          <w:szCs w:val="72"/>
        </w:rPr>
        <w:drawing>
          <wp:anchor distT="37324" distB="27215" distL="151628" distR="143073" simplePos="0" relativeHeight="251658240" behindDoc="0" locked="0" layoutInCell="1" allowOverlap="1" wp14:anchorId="2EACB68D" wp14:editId="32E4074E">
            <wp:simplePos x="0" y="0"/>
            <wp:positionH relativeFrom="margin">
              <wp:posOffset>4090670</wp:posOffset>
            </wp:positionH>
            <wp:positionV relativeFrom="margin">
              <wp:posOffset>-19685</wp:posOffset>
            </wp:positionV>
            <wp:extent cx="2235200" cy="1963420"/>
            <wp:effectExtent l="38100" t="38100" r="50800" b="55880"/>
            <wp:wrapSquare wrapText="bothSides"/>
            <wp:docPr id="11" name="Kép 11" descr="C:\Documents and Settings\XP4ever\Local Settings\Temp\logo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ép 1" descr="C:\Documents and Settings\XP4ever\Local Settings\Temp\logos.bmp"/>
                    <pic:cNvPicPr>
                      <a:picLocks noChangeAspect="1" noChangeArrowheads="1"/>
                    </pic:cNvPicPr>
                  </pic:nvPicPr>
                  <pic:blipFill rotWithShape="1">
                    <a:blip r:embed="rId8"/>
                    <a:srcRect l="31000" r="30667" b="4717"/>
                    <a:stretch/>
                  </pic:blipFill>
                  <pic:spPr bwMode="auto">
                    <a:xfrm rot="10800000" flipV="1">
                      <a:off x="0" y="0"/>
                      <a:ext cx="2235200" cy="1963420"/>
                    </a:xfrm>
                    <a:prstGeom prst="rect">
                      <a:avLst/>
                    </a:prstGeom>
                    <a:noFill/>
                    <a:ln>
                      <a:noFill/>
                    </a:ln>
                    <a:scene3d>
                      <a:camera prst="orthographicFront">
                        <a:rot lat="0" lon="10800000" rev="0"/>
                      </a:camera>
                      <a:lightRig rig="threePt" dir="t"/>
                    </a:scene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107A">
        <w:rPr>
          <w:rFonts w:ascii="Lucida Calligraphy" w:hAnsi="Lucida Calligraphy" w:cs="Times New Roman"/>
          <w:b/>
          <w:bCs/>
          <w:sz w:val="40"/>
          <w:szCs w:val="40"/>
        </w:rPr>
        <w:t>EFPO-3.3.1-15-2015 00516</w:t>
      </w:r>
    </w:p>
    <w:p w:rsidR="0042735C" w:rsidRDefault="0042735C" w:rsidP="0042735C">
      <w:pPr>
        <w:pStyle w:val="Standard"/>
        <w:spacing w:after="0"/>
        <w:jc w:val="both"/>
        <w:rPr>
          <w:rFonts w:ascii="Lucida Calligraphy" w:hAnsi="Lucida Calligraphy" w:cs="Times New Roman"/>
          <w:b/>
          <w:bCs/>
          <w:sz w:val="32"/>
          <w:szCs w:val="32"/>
        </w:rPr>
      </w:pPr>
    </w:p>
    <w:p w:rsidR="00E9107A" w:rsidRPr="00E9107A" w:rsidRDefault="00E9107A" w:rsidP="0042735C">
      <w:pPr>
        <w:pStyle w:val="Standard"/>
        <w:spacing w:after="0"/>
        <w:jc w:val="both"/>
        <w:rPr>
          <w:rFonts w:ascii="Lucida Calligraphy" w:hAnsi="Lucida Calligraphy" w:cs="Times New Roman"/>
          <w:b/>
          <w:bCs/>
          <w:sz w:val="32"/>
          <w:szCs w:val="32"/>
        </w:rPr>
      </w:pPr>
      <w:r w:rsidRPr="00E9107A">
        <w:rPr>
          <w:rFonts w:ascii="Lucida Calligraphy" w:hAnsi="Lucida Calligraphy" w:cs="Times New Roman"/>
          <w:b/>
          <w:bCs/>
          <w:sz w:val="32"/>
          <w:szCs w:val="32"/>
        </w:rPr>
        <w:t>Összefogás Berettyószentmártonért Egyesület</w:t>
      </w:r>
    </w:p>
    <w:p w:rsidR="001645DE" w:rsidRDefault="001645DE" w:rsidP="0042735C">
      <w:pPr>
        <w:pStyle w:val="Standard"/>
        <w:spacing w:after="0"/>
        <w:jc w:val="both"/>
        <w:rPr>
          <w:rFonts w:ascii="Lucida Calligraphy" w:hAnsi="Lucida Calligraphy" w:cs="Times New Roman"/>
          <w:b/>
          <w:bCs/>
          <w:sz w:val="72"/>
          <w:szCs w:val="72"/>
        </w:rPr>
      </w:pPr>
    </w:p>
    <w:p w:rsidR="001645DE" w:rsidRDefault="001645DE" w:rsidP="0042735C">
      <w:pPr>
        <w:pStyle w:val="Standard"/>
        <w:spacing w:after="0"/>
        <w:jc w:val="both"/>
        <w:rPr>
          <w:rFonts w:ascii="Lucida Calligraphy" w:hAnsi="Lucida Calligraphy" w:cs="Times New Roman"/>
          <w:b/>
          <w:bCs/>
          <w:sz w:val="72"/>
          <w:szCs w:val="72"/>
        </w:rPr>
      </w:pPr>
    </w:p>
    <w:p w:rsidR="001645DE" w:rsidRDefault="001645DE" w:rsidP="0042735C">
      <w:pPr>
        <w:pStyle w:val="Standard"/>
        <w:spacing w:after="0"/>
        <w:jc w:val="center"/>
        <w:rPr>
          <w:rFonts w:ascii="Lucida Calligraphy" w:hAnsi="Lucida Calligraphy" w:cs="Times New Roman"/>
          <w:b/>
          <w:bCs/>
          <w:color w:val="17365D"/>
          <w:sz w:val="56"/>
          <w:szCs w:val="56"/>
        </w:rPr>
      </w:pPr>
      <w:r w:rsidRPr="00FA41B1">
        <w:rPr>
          <w:rFonts w:ascii="Lucida Calligraphy" w:hAnsi="Lucida Calligraphy" w:cs="Times New Roman"/>
          <w:b/>
          <w:bCs/>
          <w:color w:val="17365D"/>
          <w:sz w:val="56"/>
          <w:szCs w:val="56"/>
        </w:rPr>
        <w:t xml:space="preserve">Életre-való - </w:t>
      </w:r>
      <w:proofErr w:type="spellStart"/>
      <w:proofErr w:type="gramStart"/>
      <w:r w:rsidRPr="00FA41B1">
        <w:rPr>
          <w:rFonts w:ascii="Lucida Calligraphy" w:hAnsi="Lucida Calligraphy" w:cs="Times New Roman"/>
          <w:b/>
          <w:bCs/>
          <w:color w:val="17365D"/>
          <w:sz w:val="56"/>
          <w:szCs w:val="56"/>
        </w:rPr>
        <w:t>Életrevaló</w:t>
      </w:r>
      <w:r>
        <w:rPr>
          <w:rFonts w:ascii="Lucida Calligraphy" w:hAnsi="Lucida Calligraphy" w:cs="Times New Roman"/>
          <w:b/>
          <w:bCs/>
          <w:color w:val="17365D"/>
          <w:sz w:val="56"/>
          <w:szCs w:val="56"/>
        </w:rPr>
        <w:t>K</w:t>
      </w:r>
      <w:proofErr w:type="spellEnd"/>
      <w:r w:rsidRPr="00FA41B1">
        <w:rPr>
          <w:rFonts w:ascii="Lucida Calligraphy" w:hAnsi="Lucida Calligraphy" w:cs="Times New Roman"/>
          <w:b/>
          <w:bCs/>
          <w:color w:val="17365D"/>
          <w:sz w:val="56"/>
          <w:szCs w:val="56"/>
        </w:rPr>
        <w:t xml:space="preserve">  </w:t>
      </w:r>
      <w:proofErr w:type="spellStart"/>
      <w:r w:rsidRPr="00FA41B1">
        <w:rPr>
          <w:rFonts w:ascii="Lucida Calligraphy" w:hAnsi="Lucida Calligraphy" w:cs="Times New Roman"/>
          <w:b/>
          <w:bCs/>
          <w:color w:val="17365D"/>
          <w:sz w:val="56"/>
          <w:szCs w:val="56"/>
        </w:rPr>
        <w:t>Szentmártoni</w:t>
      </w:r>
      <w:proofErr w:type="spellEnd"/>
      <w:proofErr w:type="gramEnd"/>
      <w:r w:rsidRPr="00FA41B1">
        <w:rPr>
          <w:rFonts w:ascii="Lucida Calligraphy" w:hAnsi="Lucida Calligraphy" w:cs="Times New Roman"/>
          <w:b/>
          <w:bCs/>
          <w:color w:val="17365D"/>
          <w:sz w:val="56"/>
          <w:szCs w:val="56"/>
        </w:rPr>
        <w:t xml:space="preserve"> Tanoda</w:t>
      </w:r>
    </w:p>
    <w:p w:rsidR="001645DE" w:rsidRDefault="001645DE" w:rsidP="0042735C">
      <w:pPr>
        <w:pStyle w:val="Standard"/>
        <w:spacing w:after="0"/>
        <w:jc w:val="both"/>
        <w:rPr>
          <w:rFonts w:ascii="Lucida Calligraphy" w:hAnsi="Lucida Calligraphy" w:cs="Times New Roman"/>
          <w:b/>
          <w:bCs/>
          <w:color w:val="17365D"/>
          <w:sz w:val="56"/>
          <w:szCs w:val="56"/>
        </w:rPr>
      </w:pPr>
    </w:p>
    <w:p w:rsidR="001645DE" w:rsidRDefault="001645DE" w:rsidP="0042735C">
      <w:pPr>
        <w:pStyle w:val="Standard"/>
        <w:spacing w:after="0"/>
        <w:jc w:val="center"/>
        <w:rPr>
          <w:rFonts w:ascii="Lucida Calligraphy" w:hAnsi="Lucida Calligraphy" w:cs="Times New Roman"/>
          <w:b/>
          <w:bCs/>
          <w:color w:val="17365D"/>
          <w:sz w:val="56"/>
          <w:szCs w:val="56"/>
        </w:rPr>
      </w:pPr>
      <w:r>
        <w:rPr>
          <w:rFonts w:ascii="Lucida Calligraphy" w:hAnsi="Lucida Calligraphy" w:cs="Times New Roman"/>
          <w:b/>
          <w:bCs/>
          <w:color w:val="17365D"/>
          <w:sz w:val="56"/>
          <w:szCs w:val="56"/>
        </w:rPr>
        <w:t>Pedagógiai Programja</w:t>
      </w:r>
    </w:p>
    <w:p w:rsidR="001645DE" w:rsidRDefault="001645DE" w:rsidP="0042735C">
      <w:pPr>
        <w:pStyle w:val="Standard"/>
        <w:spacing w:after="0"/>
        <w:jc w:val="both"/>
        <w:rPr>
          <w:rFonts w:ascii="Lucida Calligraphy" w:hAnsi="Lucida Calligraphy" w:cs="Times New Roman"/>
          <w:b/>
          <w:bCs/>
          <w:color w:val="17365D"/>
          <w:sz w:val="56"/>
          <w:szCs w:val="56"/>
        </w:rPr>
      </w:pPr>
    </w:p>
    <w:p w:rsidR="001645DE" w:rsidRDefault="001645DE" w:rsidP="0042735C">
      <w:pPr>
        <w:pStyle w:val="Standard"/>
        <w:spacing w:after="0"/>
        <w:jc w:val="center"/>
        <w:rPr>
          <w:rFonts w:ascii="Lucida Calligraphy" w:hAnsi="Lucida Calligraphy" w:cs="Times New Roman"/>
          <w:b/>
          <w:bCs/>
          <w:color w:val="17365D"/>
          <w:sz w:val="44"/>
          <w:szCs w:val="44"/>
        </w:rPr>
      </w:pPr>
      <w:r>
        <w:rPr>
          <w:rFonts w:ascii="Lucida Calligraphy" w:hAnsi="Lucida Calligraphy" w:cs="Times New Roman"/>
          <w:b/>
          <w:bCs/>
          <w:color w:val="17365D"/>
          <w:sz w:val="56"/>
          <w:szCs w:val="56"/>
        </w:rPr>
        <w:t>201</w:t>
      </w:r>
      <w:r>
        <w:rPr>
          <w:rFonts w:ascii="Lucida Calligraphy" w:hAnsi="Lucida Calligraphy" w:cs="Times New Roman"/>
          <w:b/>
          <w:bCs/>
          <w:color w:val="17365D"/>
          <w:sz w:val="44"/>
          <w:szCs w:val="44"/>
        </w:rPr>
        <w:t>6</w:t>
      </w:r>
    </w:p>
    <w:p w:rsidR="00795F73" w:rsidRDefault="00795F73" w:rsidP="0042735C">
      <w:pPr>
        <w:pStyle w:val="Standard"/>
        <w:spacing w:after="0"/>
        <w:jc w:val="both"/>
        <w:rPr>
          <w:rFonts w:ascii="Lucida Calligraphy" w:hAnsi="Lucida Calligraphy" w:cs="Times New Roman"/>
          <w:b/>
          <w:bCs/>
          <w:color w:val="17365D"/>
          <w:sz w:val="44"/>
          <w:szCs w:val="44"/>
        </w:rPr>
      </w:pPr>
    </w:p>
    <w:p w:rsidR="00795F73" w:rsidRDefault="00795F73" w:rsidP="0042735C">
      <w:pPr>
        <w:pStyle w:val="Standard"/>
        <w:spacing w:after="0"/>
        <w:jc w:val="both"/>
        <w:rPr>
          <w:rFonts w:ascii="Lucida Calligraphy" w:hAnsi="Lucida Calligraphy" w:cs="Times New Roman"/>
          <w:b/>
          <w:bCs/>
          <w:color w:val="17365D"/>
          <w:sz w:val="44"/>
          <w:szCs w:val="44"/>
        </w:rPr>
      </w:pPr>
    </w:p>
    <w:p w:rsidR="00795F73" w:rsidRDefault="00795F73" w:rsidP="0042735C">
      <w:pPr>
        <w:pStyle w:val="Standard"/>
        <w:spacing w:after="0"/>
        <w:jc w:val="both"/>
        <w:rPr>
          <w:rFonts w:ascii="Times New Roman" w:hAnsi="Times New Roman" w:cs="Times New Roman"/>
          <w:b/>
          <w:bCs/>
          <w:sz w:val="24"/>
          <w:szCs w:val="24"/>
        </w:rPr>
      </w:pPr>
    </w:p>
    <w:p w:rsidR="00795F73" w:rsidRDefault="00795F73" w:rsidP="0042735C">
      <w:pPr>
        <w:pStyle w:val="Standard"/>
        <w:spacing w:after="0"/>
        <w:jc w:val="both"/>
        <w:rPr>
          <w:rFonts w:ascii="Times New Roman" w:hAnsi="Times New Roman" w:cs="Times New Roman"/>
          <w:sz w:val="24"/>
          <w:szCs w:val="24"/>
        </w:rPr>
      </w:pPr>
      <w:r w:rsidRPr="00046359">
        <w:rPr>
          <w:rFonts w:ascii="Times New Roman" w:hAnsi="Times New Roman" w:cs="Times New Roman"/>
          <w:b/>
          <w:bCs/>
          <w:sz w:val="24"/>
          <w:szCs w:val="24"/>
        </w:rPr>
        <w:t>„</w:t>
      </w:r>
      <w:r>
        <w:rPr>
          <w:rFonts w:ascii="Times New Roman" w:hAnsi="Times New Roman" w:cs="Times New Roman"/>
          <w:b/>
          <w:bCs/>
          <w:sz w:val="24"/>
          <w:szCs w:val="24"/>
        </w:rPr>
        <w:t xml:space="preserve">… </w:t>
      </w:r>
      <w:r w:rsidRPr="00046359">
        <w:rPr>
          <w:rFonts w:ascii="Times New Roman" w:hAnsi="Times New Roman" w:cs="Times New Roman"/>
          <w:sz w:val="24"/>
          <w:szCs w:val="24"/>
        </w:rPr>
        <w:t>hogy az ember meg tanuljon tanulni, hogy felébredjen a tudásvágya, megismerje a jól végzett munka örömét, megízlelje az alkotás izgalmát, meg tanulja szeretni, amit csinál és megtalálja azt a munkát, amit szeretni fog.”</w:t>
      </w:r>
    </w:p>
    <w:p w:rsidR="00795F73" w:rsidRDefault="00795F73" w:rsidP="0042735C">
      <w:pPr>
        <w:pStyle w:val="Standard"/>
        <w:spacing w:after="0"/>
        <w:jc w:val="both"/>
        <w:rPr>
          <w:rFonts w:ascii="Times New Roman" w:hAnsi="Times New Roman" w:cs="Times New Roman"/>
          <w:sz w:val="24"/>
          <w:szCs w:val="24"/>
        </w:rPr>
      </w:pPr>
    </w:p>
    <w:p w:rsidR="00795F73" w:rsidRPr="00046359" w:rsidRDefault="00795F73" w:rsidP="0042735C">
      <w:pPr>
        <w:pStyle w:val="Standard"/>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046359">
        <w:rPr>
          <w:rFonts w:ascii="Times New Roman" w:hAnsi="Times New Roman" w:cs="Times New Roman"/>
          <w:sz w:val="24"/>
          <w:szCs w:val="24"/>
        </w:rPr>
        <w:t xml:space="preserve"> (Szent-Györgyi Albert)</w:t>
      </w:r>
    </w:p>
    <w:p w:rsidR="00795F73" w:rsidRDefault="00795F73" w:rsidP="0042735C">
      <w:pPr>
        <w:pStyle w:val="Standard"/>
        <w:spacing w:after="0"/>
        <w:jc w:val="both"/>
        <w:rPr>
          <w:rFonts w:ascii="Lucida Calligraphy" w:hAnsi="Lucida Calligraphy" w:cs="Times New Roman"/>
          <w:b/>
          <w:bCs/>
          <w:color w:val="17365D"/>
          <w:sz w:val="44"/>
          <w:szCs w:val="44"/>
        </w:rPr>
      </w:pPr>
    </w:p>
    <w:p w:rsidR="00795F73" w:rsidRDefault="00795F73" w:rsidP="0042735C">
      <w:pPr>
        <w:pStyle w:val="Standard"/>
        <w:spacing w:after="0"/>
        <w:jc w:val="both"/>
        <w:rPr>
          <w:rFonts w:ascii="Lucida Calligraphy" w:hAnsi="Lucida Calligraphy" w:cs="Times New Roman"/>
          <w:b/>
          <w:bCs/>
          <w:color w:val="17365D"/>
          <w:sz w:val="44"/>
          <w:szCs w:val="44"/>
        </w:rPr>
      </w:pPr>
    </w:p>
    <w:p w:rsidR="00795F73" w:rsidRDefault="00795F73" w:rsidP="0042735C">
      <w:pPr>
        <w:pStyle w:val="Standard"/>
        <w:spacing w:after="0"/>
        <w:jc w:val="both"/>
        <w:rPr>
          <w:rFonts w:ascii="Lucida Calligraphy" w:hAnsi="Lucida Calligraphy" w:cs="Times New Roman"/>
          <w:b/>
          <w:bCs/>
          <w:color w:val="17365D"/>
          <w:sz w:val="44"/>
          <w:szCs w:val="44"/>
        </w:rPr>
      </w:pPr>
    </w:p>
    <w:p w:rsidR="00795F73" w:rsidRPr="001645DE" w:rsidRDefault="00795F73" w:rsidP="0042735C">
      <w:pPr>
        <w:pStyle w:val="Standard"/>
        <w:spacing w:after="0"/>
        <w:jc w:val="both"/>
        <w:rPr>
          <w:rFonts w:ascii="Lucida Calligraphy" w:hAnsi="Lucida Calligraphy" w:cs="Times New Roman"/>
          <w:b/>
          <w:bCs/>
          <w:color w:val="17365D"/>
          <w:sz w:val="44"/>
          <w:szCs w:val="44"/>
        </w:rPr>
      </w:pPr>
    </w:p>
    <w:p w:rsidR="003B472C" w:rsidRDefault="0042735C" w:rsidP="0042735C">
      <w:pPr>
        <w:jc w:val="both"/>
      </w:pPr>
      <w:r>
        <w:t xml:space="preserve">                  </w:t>
      </w:r>
    </w:p>
    <w:p w:rsidR="00795F73" w:rsidRDefault="00795F73" w:rsidP="0042735C">
      <w:pPr>
        <w:jc w:val="both"/>
      </w:pPr>
    </w:p>
    <w:p w:rsidR="00795F73" w:rsidRPr="00795F73" w:rsidRDefault="00795F73" w:rsidP="0042735C">
      <w:pPr>
        <w:spacing w:after="0"/>
        <w:jc w:val="center"/>
        <w:rPr>
          <w:rFonts w:ascii="Times New Roman" w:eastAsia="Times New Roman" w:hAnsi="Times New Roman" w:cs="Times New Roman"/>
          <w:b/>
          <w:sz w:val="24"/>
          <w:szCs w:val="24"/>
          <w:lang w:eastAsia="hu-HU"/>
        </w:rPr>
      </w:pPr>
      <w:r w:rsidRPr="00795F73">
        <w:rPr>
          <w:rFonts w:ascii="Times New Roman" w:eastAsia="Times New Roman" w:hAnsi="Times New Roman" w:cs="Times New Roman"/>
          <w:b/>
          <w:sz w:val="24"/>
          <w:szCs w:val="24"/>
          <w:lang w:eastAsia="hu-HU"/>
        </w:rPr>
        <w:t>TARTALOM</w:t>
      </w:r>
    </w:p>
    <w:p w:rsidR="00795F73" w:rsidRDefault="00795F73" w:rsidP="0042735C">
      <w:pPr>
        <w:spacing w:after="0"/>
        <w:jc w:val="both"/>
        <w:rPr>
          <w:rFonts w:ascii="Times New Roman" w:eastAsia="Times New Roman" w:hAnsi="Times New Roman" w:cs="Times New Roman"/>
          <w:sz w:val="24"/>
          <w:szCs w:val="24"/>
          <w:lang w:eastAsia="hu-HU"/>
        </w:rPr>
      </w:pPr>
    </w:p>
    <w:p w:rsidR="00795F73" w:rsidRPr="00795F73" w:rsidRDefault="00795F73" w:rsidP="0042735C">
      <w:pPr>
        <w:spacing w:after="0"/>
        <w:jc w:val="both"/>
        <w:rPr>
          <w:rFonts w:ascii="Times New Roman" w:eastAsia="Times New Roman" w:hAnsi="Times New Roman" w:cs="Times New Roman"/>
          <w:sz w:val="24"/>
          <w:szCs w:val="24"/>
          <w:lang w:eastAsia="hu-HU"/>
        </w:rPr>
      </w:pPr>
    </w:p>
    <w:p w:rsidR="00795F73" w:rsidRPr="00795F73" w:rsidRDefault="00795F73" w:rsidP="0042735C">
      <w:pPr>
        <w:spacing w:after="0"/>
        <w:jc w:val="both"/>
        <w:rPr>
          <w:rFonts w:ascii="Times New Roman" w:eastAsia="Times New Roman" w:hAnsi="Times New Roman" w:cs="Times New Roman"/>
          <w:sz w:val="24"/>
          <w:szCs w:val="24"/>
          <w:lang w:eastAsia="hu-HU"/>
        </w:rPr>
      </w:pPr>
    </w:p>
    <w:p w:rsidR="00795F73" w:rsidRPr="0042735C" w:rsidRDefault="00795F73" w:rsidP="0042735C">
      <w:pPr>
        <w:widowControl w:val="0"/>
        <w:numPr>
          <w:ilvl w:val="0"/>
          <w:numId w:val="2"/>
        </w:numPr>
        <w:suppressAutoHyphens/>
        <w:autoSpaceDN w:val="0"/>
        <w:spacing w:after="0"/>
        <w:ind w:left="1077"/>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Bevezető</w:t>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0042735C">
        <w:rPr>
          <w:rFonts w:ascii="Times New Roman" w:eastAsia="Times New Roman" w:hAnsi="Times New Roman" w:cs="Times New Roman"/>
          <w:sz w:val="24"/>
          <w:szCs w:val="24"/>
          <w:lang w:eastAsia="hu-HU"/>
        </w:rPr>
        <w:tab/>
      </w:r>
      <w:r w:rsidRPr="0042735C">
        <w:rPr>
          <w:rFonts w:ascii="Times New Roman" w:eastAsia="Times New Roman" w:hAnsi="Times New Roman" w:cs="Times New Roman"/>
          <w:sz w:val="24"/>
          <w:szCs w:val="24"/>
          <w:lang w:eastAsia="hu-HU"/>
        </w:rPr>
        <w:tab/>
      </w:r>
      <w:r w:rsidRPr="0042735C">
        <w:rPr>
          <w:rFonts w:ascii="Times New Roman" w:eastAsia="Times New Roman" w:hAnsi="Times New Roman" w:cs="Times New Roman"/>
          <w:sz w:val="24"/>
          <w:szCs w:val="24"/>
          <w:lang w:eastAsia="hu-HU"/>
        </w:rPr>
        <w:tab/>
      </w:r>
      <w:r w:rsidRPr="0042735C">
        <w:rPr>
          <w:rFonts w:ascii="Times New Roman" w:eastAsia="Times New Roman" w:hAnsi="Times New Roman" w:cs="Times New Roman"/>
          <w:sz w:val="24"/>
          <w:szCs w:val="24"/>
          <w:lang w:eastAsia="hu-HU"/>
        </w:rPr>
        <w:tab/>
      </w:r>
      <w:r w:rsidRPr="0042735C">
        <w:rPr>
          <w:rFonts w:ascii="Times New Roman" w:eastAsia="Times New Roman" w:hAnsi="Times New Roman" w:cs="Times New Roman"/>
          <w:sz w:val="24"/>
          <w:szCs w:val="24"/>
          <w:lang w:eastAsia="hu-HU"/>
        </w:rPr>
        <w:tab/>
      </w:r>
    </w:p>
    <w:p w:rsidR="00795F73" w:rsidRP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tanoda általános céljai</w:t>
      </w:r>
    </w:p>
    <w:p w:rsidR="00795F73" w:rsidRPr="00795F73" w:rsidRDefault="00795F73" w:rsidP="0042735C">
      <w:pPr>
        <w:spacing w:after="0"/>
        <w:jc w:val="both"/>
        <w:rPr>
          <w:rFonts w:ascii="Times New Roman" w:eastAsia="Times New Roman" w:hAnsi="Times New Roman" w:cs="Times New Roman"/>
          <w:sz w:val="24"/>
          <w:szCs w:val="24"/>
          <w:lang w:eastAsia="hu-HU"/>
        </w:rPr>
      </w:pPr>
    </w:p>
    <w:p w:rsid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tanoda konkrét céljai</w:t>
      </w:r>
      <w:r w:rsidRPr="00795F73">
        <w:rPr>
          <w:rFonts w:ascii="Times New Roman" w:eastAsia="Times New Roman" w:hAnsi="Times New Roman" w:cs="Times New Roman"/>
          <w:sz w:val="24"/>
          <w:szCs w:val="24"/>
          <w:lang w:eastAsia="hu-HU"/>
        </w:rPr>
        <w:tab/>
      </w:r>
    </w:p>
    <w:p w:rsidR="00795F73" w:rsidRDefault="00795F73" w:rsidP="0042735C">
      <w:pPr>
        <w:pStyle w:val="Listaszerbekezds"/>
        <w:jc w:val="both"/>
        <w:rPr>
          <w:rFonts w:ascii="Times New Roman" w:eastAsia="Times New Roman" w:hAnsi="Times New Roman" w:cs="Times New Roman"/>
          <w:sz w:val="24"/>
          <w:szCs w:val="24"/>
          <w:lang w:eastAsia="hu-HU"/>
        </w:rPr>
      </w:pPr>
    </w:p>
    <w:p w:rsid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tanoda </w:t>
      </w:r>
      <w:r w:rsidRPr="00795F73">
        <w:rPr>
          <w:rFonts w:ascii="Times New Roman" w:eastAsia="Times New Roman" w:hAnsi="Times New Roman" w:cs="Times New Roman"/>
          <w:sz w:val="24"/>
          <w:szCs w:val="24"/>
          <w:lang w:eastAsia="hu-HU"/>
        </w:rPr>
        <w:t>célcsoportjai</w:t>
      </w:r>
      <w:r w:rsidRPr="00795F73">
        <w:rPr>
          <w:rFonts w:ascii="Times New Roman" w:eastAsia="Times New Roman" w:hAnsi="Times New Roman" w:cs="Times New Roman"/>
          <w:sz w:val="24"/>
          <w:szCs w:val="24"/>
          <w:lang w:eastAsia="hu-HU"/>
        </w:rPr>
        <w:tab/>
      </w:r>
    </w:p>
    <w:p w:rsidR="00795F73" w:rsidRDefault="00795F73" w:rsidP="0042735C">
      <w:pPr>
        <w:pStyle w:val="Listaszerbekezds"/>
        <w:jc w:val="both"/>
        <w:rPr>
          <w:rFonts w:ascii="Times New Roman" w:eastAsia="Times New Roman" w:hAnsi="Times New Roman" w:cs="Times New Roman"/>
          <w:sz w:val="24"/>
          <w:szCs w:val="24"/>
          <w:lang w:eastAsia="hu-HU"/>
        </w:rPr>
      </w:pPr>
    </w:p>
    <w:p w:rsidR="00795F73" w:rsidRDefault="0042735C"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bekerülés</w:t>
      </w:r>
      <w:r w:rsidR="00795F7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 létszám</w:t>
      </w:r>
      <w:r w:rsidR="00795F73">
        <w:rPr>
          <w:rFonts w:ascii="Times New Roman" w:eastAsia="Times New Roman" w:hAnsi="Times New Roman" w:cs="Times New Roman"/>
          <w:sz w:val="24"/>
          <w:szCs w:val="24"/>
          <w:lang w:eastAsia="hu-HU"/>
        </w:rPr>
        <w:t>, és a kikerülés szabályozása</w:t>
      </w:r>
    </w:p>
    <w:p w:rsidR="00795F73" w:rsidRDefault="00795F73" w:rsidP="0042735C">
      <w:pPr>
        <w:pStyle w:val="Listaszerbekezds"/>
        <w:jc w:val="both"/>
        <w:rPr>
          <w:rFonts w:ascii="Times New Roman" w:eastAsia="Times New Roman" w:hAnsi="Times New Roman" w:cs="Times New Roman"/>
          <w:sz w:val="24"/>
          <w:szCs w:val="24"/>
          <w:lang w:eastAsia="hu-HU"/>
        </w:rPr>
      </w:pPr>
    </w:p>
    <w:p w:rsid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sidRPr="00795F73">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tanulók fejlesztendő kompetencia területei</w:t>
      </w:r>
    </w:p>
    <w:p w:rsidR="00795F73" w:rsidRDefault="00795F73" w:rsidP="0042735C">
      <w:pPr>
        <w:pStyle w:val="Listaszerbekezds"/>
        <w:jc w:val="both"/>
        <w:rPr>
          <w:rFonts w:ascii="Times New Roman" w:eastAsia="Times New Roman" w:hAnsi="Times New Roman" w:cs="Times New Roman"/>
          <w:sz w:val="24"/>
          <w:szCs w:val="24"/>
          <w:lang w:eastAsia="hu-HU"/>
        </w:rPr>
      </w:pPr>
    </w:p>
    <w:p w:rsid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tanodai nevelők </w:t>
      </w:r>
    </w:p>
    <w:p w:rsidR="00795F73" w:rsidRPr="0042735C" w:rsidRDefault="00795F73" w:rsidP="0042735C">
      <w:pPr>
        <w:jc w:val="both"/>
        <w:rPr>
          <w:rFonts w:ascii="Times New Roman" w:eastAsia="Times New Roman" w:hAnsi="Times New Roman" w:cs="Times New Roman"/>
          <w:sz w:val="24"/>
          <w:szCs w:val="24"/>
          <w:lang w:eastAsia="hu-HU"/>
        </w:rPr>
      </w:pPr>
    </w:p>
    <w:p w:rsid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sidRPr="00795F73">
        <w:rPr>
          <w:rFonts w:ascii="Times New Roman" w:eastAsia="Times New Roman" w:hAnsi="Times New Roman" w:cs="Times New Roman"/>
          <w:sz w:val="24"/>
          <w:szCs w:val="24"/>
          <w:lang w:eastAsia="hu-HU"/>
        </w:rPr>
        <w:t>A célok eredményességéhez hozzájáruló program típusú tevékenysége</w:t>
      </w:r>
      <w:r>
        <w:rPr>
          <w:rFonts w:ascii="Times New Roman" w:eastAsia="Times New Roman" w:hAnsi="Times New Roman" w:cs="Times New Roman"/>
          <w:sz w:val="24"/>
          <w:szCs w:val="24"/>
          <w:lang w:eastAsia="hu-HU"/>
        </w:rPr>
        <w:t>k</w:t>
      </w:r>
    </w:p>
    <w:p w:rsidR="00795F73" w:rsidRDefault="00795F73" w:rsidP="0042735C">
      <w:pPr>
        <w:pStyle w:val="Listaszerbekezds"/>
        <w:jc w:val="both"/>
        <w:rPr>
          <w:rFonts w:ascii="Times New Roman" w:eastAsia="Times New Roman" w:hAnsi="Times New Roman" w:cs="Times New Roman"/>
          <w:sz w:val="24"/>
          <w:szCs w:val="24"/>
          <w:lang w:eastAsia="hu-HU"/>
        </w:rPr>
      </w:pPr>
    </w:p>
    <w:p w:rsidR="00795F73" w:rsidRDefault="00795F73" w:rsidP="0042735C">
      <w:pPr>
        <w:widowControl w:val="0"/>
        <w:numPr>
          <w:ilvl w:val="0"/>
          <w:numId w:val="2"/>
        </w:numPr>
        <w:suppressAutoHyphens/>
        <w:autoSpaceDN w:val="0"/>
        <w:spacing w:after="0"/>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Mérés, értékelés</w:t>
      </w:r>
    </w:p>
    <w:p w:rsidR="00795F73" w:rsidRDefault="00795F73" w:rsidP="0042735C">
      <w:pPr>
        <w:widowControl w:val="0"/>
        <w:suppressAutoHyphens/>
        <w:autoSpaceDN w:val="0"/>
        <w:spacing w:after="0"/>
        <w:jc w:val="both"/>
        <w:textAlignment w:val="baseline"/>
        <w:rPr>
          <w:rFonts w:ascii="Times New Roman" w:eastAsia="Times New Roman" w:hAnsi="Times New Roman" w:cs="Times New Roman"/>
          <w:sz w:val="24"/>
          <w:szCs w:val="24"/>
          <w:lang w:eastAsia="hu-HU"/>
        </w:rPr>
      </w:pPr>
    </w:p>
    <w:p w:rsidR="00795F73" w:rsidRDefault="00795F73" w:rsidP="0042735C">
      <w:pPr>
        <w:pStyle w:val="Listaszerbekezds"/>
        <w:jc w:val="both"/>
        <w:rPr>
          <w:rFonts w:ascii="Times New Roman" w:eastAsia="Times New Roman" w:hAnsi="Times New Roman" w:cs="Times New Roman"/>
          <w:sz w:val="24"/>
          <w:szCs w:val="24"/>
          <w:lang w:eastAsia="hu-HU"/>
        </w:rPr>
      </w:pPr>
    </w:p>
    <w:p w:rsidR="00795F73" w:rsidRDefault="00795F73" w:rsidP="0042735C">
      <w:pPr>
        <w:widowControl w:val="0"/>
        <w:suppressAutoHyphens/>
        <w:autoSpaceDN w:val="0"/>
        <w:spacing w:after="0"/>
        <w:jc w:val="both"/>
        <w:textAlignment w:val="baseline"/>
        <w:rPr>
          <w:rFonts w:ascii="Times New Roman" w:eastAsia="Times New Roman" w:hAnsi="Times New Roman" w:cs="Times New Roman"/>
          <w:sz w:val="24"/>
          <w:szCs w:val="24"/>
          <w:lang w:eastAsia="hu-HU"/>
        </w:rPr>
      </w:pPr>
    </w:p>
    <w:p w:rsidR="00795F73" w:rsidRPr="00795F73" w:rsidRDefault="00795F73" w:rsidP="0042735C">
      <w:pPr>
        <w:widowControl w:val="0"/>
        <w:suppressAutoHyphens/>
        <w:autoSpaceDN w:val="0"/>
        <w:spacing w:after="0"/>
        <w:jc w:val="both"/>
        <w:textAlignment w:val="baseline"/>
        <w:rPr>
          <w:rFonts w:ascii="Times New Roman" w:eastAsia="Times New Roman" w:hAnsi="Times New Roman" w:cs="Times New Roman"/>
          <w:sz w:val="24"/>
          <w:szCs w:val="24"/>
          <w:lang w:eastAsia="hu-HU"/>
        </w:rPr>
      </w:pP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 xml:space="preserve"> </w:t>
      </w:r>
    </w:p>
    <w:p w:rsidR="00795F73" w:rsidRPr="00795F73" w:rsidRDefault="00795F73" w:rsidP="0042735C">
      <w:pPr>
        <w:widowControl w:val="0"/>
        <w:suppressAutoHyphens/>
        <w:autoSpaceDN w:val="0"/>
        <w:spacing w:after="0"/>
        <w:jc w:val="both"/>
        <w:textAlignment w:val="baseline"/>
        <w:rPr>
          <w:rFonts w:ascii="Times New Roman" w:eastAsia="Times New Roman" w:hAnsi="Times New Roman" w:cs="Times New Roman"/>
          <w:sz w:val="24"/>
          <w:szCs w:val="24"/>
          <w:lang w:eastAsia="hu-HU"/>
        </w:rPr>
      </w:pP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r w:rsidRPr="00795F73">
        <w:rPr>
          <w:rFonts w:ascii="Times New Roman" w:eastAsia="Times New Roman" w:hAnsi="Times New Roman" w:cs="Times New Roman"/>
          <w:sz w:val="24"/>
          <w:szCs w:val="24"/>
          <w:lang w:eastAsia="hu-HU"/>
        </w:rPr>
        <w:tab/>
      </w:r>
    </w:p>
    <w:p w:rsidR="00795F73" w:rsidRDefault="00795F73" w:rsidP="0042735C">
      <w:pPr>
        <w:jc w:val="both"/>
      </w:pPr>
    </w:p>
    <w:p w:rsidR="00795F73" w:rsidRDefault="00795F73" w:rsidP="0042735C">
      <w:pPr>
        <w:jc w:val="both"/>
      </w:pPr>
    </w:p>
    <w:p w:rsidR="00795F73" w:rsidRDefault="00795F73" w:rsidP="0042735C">
      <w:pPr>
        <w:jc w:val="both"/>
        <w:rPr>
          <w:rFonts w:ascii="Times New Roman" w:hAnsi="Times New Roman" w:cs="Times New Roman"/>
          <w:sz w:val="40"/>
          <w:szCs w:val="40"/>
        </w:rPr>
      </w:pPr>
    </w:p>
    <w:p w:rsidR="00FC0321" w:rsidRDefault="00FC0321" w:rsidP="0042735C">
      <w:pPr>
        <w:jc w:val="both"/>
        <w:rPr>
          <w:rFonts w:ascii="Times New Roman" w:hAnsi="Times New Roman" w:cs="Times New Roman"/>
          <w:sz w:val="40"/>
          <w:szCs w:val="40"/>
        </w:rPr>
      </w:pPr>
    </w:p>
    <w:p w:rsidR="00FC0321" w:rsidRDefault="00FC0321" w:rsidP="0042735C">
      <w:pPr>
        <w:jc w:val="both"/>
        <w:rPr>
          <w:rFonts w:ascii="Times New Roman" w:hAnsi="Times New Roman" w:cs="Times New Roman"/>
          <w:sz w:val="40"/>
          <w:szCs w:val="40"/>
        </w:rPr>
      </w:pPr>
    </w:p>
    <w:p w:rsidR="00FC0321" w:rsidRDefault="00FC0321" w:rsidP="0042735C">
      <w:pPr>
        <w:jc w:val="both"/>
        <w:rPr>
          <w:rFonts w:ascii="Times New Roman" w:hAnsi="Times New Roman" w:cs="Times New Roman"/>
          <w:sz w:val="40"/>
          <w:szCs w:val="40"/>
        </w:rPr>
      </w:pPr>
    </w:p>
    <w:p w:rsidR="00FC0321" w:rsidRDefault="00FC0321" w:rsidP="0042735C">
      <w:pPr>
        <w:jc w:val="both"/>
        <w:rPr>
          <w:rFonts w:ascii="Times New Roman" w:hAnsi="Times New Roman" w:cs="Times New Roman"/>
          <w:sz w:val="40"/>
          <w:szCs w:val="40"/>
        </w:rPr>
      </w:pPr>
    </w:p>
    <w:p w:rsidR="00FC0321" w:rsidRDefault="00FC0321" w:rsidP="0042735C">
      <w:pPr>
        <w:jc w:val="both"/>
        <w:rPr>
          <w:rFonts w:ascii="Times New Roman" w:hAnsi="Times New Roman" w:cs="Times New Roman"/>
          <w:sz w:val="40"/>
          <w:szCs w:val="40"/>
        </w:rPr>
      </w:pPr>
    </w:p>
    <w:p w:rsidR="00FC0321" w:rsidRPr="00FC0321" w:rsidRDefault="00FC0321" w:rsidP="0042735C">
      <w:pPr>
        <w:jc w:val="both"/>
        <w:rPr>
          <w:rFonts w:ascii="Times New Roman" w:hAnsi="Times New Roman" w:cs="Times New Roman"/>
          <w:sz w:val="40"/>
          <w:szCs w:val="40"/>
        </w:rPr>
      </w:pPr>
    </w:p>
    <w:p w:rsidR="00FC0321" w:rsidRPr="0042735C" w:rsidRDefault="00FC0321" w:rsidP="0042735C">
      <w:pPr>
        <w:pStyle w:val="Listaszerbekezds"/>
        <w:numPr>
          <w:ilvl w:val="0"/>
          <w:numId w:val="4"/>
        </w:numPr>
        <w:spacing w:line="276" w:lineRule="auto"/>
        <w:jc w:val="both"/>
        <w:rPr>
          <w:rFonts w:ascii="Times New Roman" w:hAnsi="Times New Roman" w:cs="Times New Roman"/>
          <w:sz w:val="40"/>
          <w:szCs w:val="40"/>
        </w:rPr>
      </w:pPr>
      <w:r w:rsidRPr="0042735C">
        <w:rPr>
          <w:rFonts w:ascii="Times New Roman" w:hAnsi="Times New Roman" w:cs="Times New Roman"/>
          <w:sz w:val="40"/>
          <w:szCs w:val="40"/>
        </w:rPr>
        <w:t>Bevezető</w:t>
      </w:r>
    </w:p>
    <w:p w:rsidR="00FC0321" w:rsidRPr="0042735C" w:rsidRDefault="00FC0321" w:rsidP="0042735C">
      <w:pPr>
        <w:pStyle w:val="Standard"/>
        <w:spacing w:after="0"/>
        <w:jc w:val="both"/>
        <w:rPr>
          <w:rFonts w:ascii="Times New Roman" w:eastAsia="Times New Roman" w:hAnsi="Times New Roman" w:cs="Times New Roman"/>
          <w:color w:val="000000"/>
          <w:sz w:val="24"/>
          <w:szCs w:val="24"/>
        </w:rPr>
      </w:pPr>
      <w:r w:rsidRPr="0042735C">
        <w:rPr>
          <w:rFonts w:ascii="Times New Roman" w:eastAsia="Times New Roman" w:hAnsi="Times New Roman" w:cs="Times New Roman"/>
          <w:color w:val="000000"/>
          <w:sz w:val="24"/>
          <w:szCs w:val="24"/>
        </w:rPr>
        <w:t xml:space="preserve">A Berettyószentmártoni városrészen, és a környező településről bejáró tanulók számára a neveléshez és képzéshez való hozzáférés biztosítása, nem formális és informális tanulási formákon keresztül. A végzettség nélküli iskolaelhagyás csökkentése. </w:t>
      </w:r>
      <w:r w:rsidRPr="0042735C">
        <w:rPr>
          <w:rFonts w:ascii="Times New Roman" w:eastAsia="Times New Roman" w:hAnsi="Times New Roman" w:cs="Times New Roman"/>
          <w:color w:val="000000"/>
          <w:sz w:val="24"/>
          <w:szCs w:val="24"/>
          <w:u w:val="single"/>
        </w:rPr>
        <w:t>Tevékenység központú tanulási módszerek alkalmazásával</w:t>
      </w:r>
      <w:r w:rsidRPr="0042735C">
        <w:rPr>
          <w:rFonts w:ascii="Times New Roman" w:eastAsia="Times New Roman" w:hAnsi="Times New Roman" w:cs="Times New Roman"/>
          <w:color w:val="000000"/>
          <w:sz w:val="24"/>
          <w:szCs w:val="24"/>
        </w:rPr>
        <w:t xml:space="preserve">. </w:t>
      </w:r>
      <w:r w:rsidRPr="0042735C">
        <w:rPr>
          <w:rFonts w:ascii="Times New Roman" w:eastAsia="Times New Roman" w:hAnsi="Times New Roman" w:cs="Times New Roman"/>
          <w:b/>
          <w:color w:val="000000"/>
          <w:sz w:val="24"/>
          <w:szCs w:val="24"/>
        </w:rPr>
        <w:t xml:space="preserve">Az életre való gyakorlatias ismeretek elsajátításához kívánunk segítséget nyújtani. </w:t>
      </w:r>
    </w:p>
    <w:p w:rsidR="00FC0321" w:rsidRPr="0042735C" w:rsidRDefault="00FC0321" w:rsidP="0042735C">
      <w:pPr>
        <w:pStyle w:val="Standard"/>
        <w:spacing w:after="0"/>
        <w:jc w:val="both"/>
        <w:rPr>
          <w:rFonts w:ascii="Times New Roman" w:eastAsia="Times New Roman" w:hAnsi="Times New Roman" w:cs="Times New Roman"/>
          <w:sz w:val="24"/>
          <w:szCs w:val="24"/>
        </w:rPr>
      </w:pPr>
      <w:r w:rsidRPr="0042735C">
        <w:rPr>
          <w:rFonts w:ascii="Times New Roman" w:eastAsia="Times New Roman" w:hAnsi="Times New Roman" w:cs="Times New Roman"/>
          <w:sz w:val="24"/>
          <w:szCs w:val="24"/>
        </w:rPr>
        <w:t>A résztvevők igényeire és helyi szükségleteire való rugalmas reagálás, az oktatási sikerességet célzó egyéni támogató segítségnyújtás.</w:t>
      </w:r>
      <w:r w:rsidRPr="0042735C">
        <w:rPr>
          <w:rFonts w:ascii="Times New Roman" w:eastAsia="Times New Roman" w:hAnsi="Times New Roman" w:cs="Times New Roman"/>
          <w:color w:val="000000"/>
          <w:sz w:val="24"/>
          <w:szCs w:val="24"/>
        </w:rPr>
        <w:t xml:space="preserve"> Feladat a létrejött jó gyakorlatok terjesztése, a végz</w:t>
      </w:r>
      <w:r w:rsidR="0042735C" w:rsidRPr="0042735C">
        <w:rPr>
          <w:rFonts w:ascii="Times New Roman" w:eastAsia="Times New Roman" w:hAnsi="Times New Roman" w:cs="Times New Roman"/>
          <w:color w:val="000000"/>
          <w:sz w:val="24"/>
          <w:szCs w:val="24"/>
        </w:rPr>
        <w:t>ettség nélküli iskolaelhagyásra</w:t>
      </w:r>
      <w:r w:rsidRPr="0042735C">
        <w:rPr>
          <w:rFonts w:ascii="Times New Roman" w:eastAsia="Times New Roman" w:hAnsi="Times New Roman" w:cs="Times New Roman"/>
          <w:color w:val="000000"/>
          <w:sz w:val="24"/>
          <w:szCs w:val="24"/>
        </w:rPr>
        <w:t xml:space="preserve"> vonatkozó egyedi megoldások összegyűjtése.</w:t>
      </w:r>
    </w:p>
    <w:p w:rsidR="005874CE" w:rsidRPr="0042735C" w:rsidRDefault="005874CE" w:rsidP="0042735C">
      <w:pPr>
        <w:pStyle w:val="Standard"/>
        <w:spacing w:after="0"/>
        <w:jc w:val="both"/>
        <w:rPr>
          <w:rFonts w:ascii="Times New Roman" w:eastAsia="Times New Roman" w:hAnsi="Times New Roman" w:cs="Times New Roman"/>
          <w:color w:val="000000"/>
          <w:sz w:val="40"/>
          <w:szCs w:val="40"/>
        </w:rPr>
      </w:pPr>
    </w:p>
    <w:p w:rsidR="005874CE" w:rsidRPr="0042735C" w:rsidRDefault="009619C7" w:rsidP="0042735C">
      <w:pPr>
        <w:pStyle w:val="Listaszerbekezds"/>
        <w:widowControl w:val="0"/>
        <w:numPr>
          <w:ilvl w:val="0"/>
          <w:numId w:val="4"/>
        </w:numPr>
        <w:suppressAutoHyphens/>
        <w:autoSpaceDN w:val="0"/>
        <w:spacing w:after="0" w:line="276" w:lineRule="auto"/>
        <w:ind w:right="566"/>
        <w:jc w:val="both"/>
        <w:textAlignment w:val="baseline"/>
        <w:rPr>
          <w:rFonts w:ascii="Times New Roman" w:eastAsia="Times New Roman" w:hAnsi="Times New Roman" w:cs="Times New Roman"/>
          <w:color w:val="000000"/>
          <w:kern w:val="3"/>
          <w:sz w:val="40"/>
          <w:szCs w:val="40"/>
          <w:lang w:eastAsia="hu-HU"/>
        </w:rPr>
      </w:pPr>
      <w:r w:rsidRPr="0042735C">
        <w:rPr>
          <w:rFonts w:ascii="Times New Roman" w:eastAsia="Times New Roman" w:hAnsi="Times New Roman" w:cs="Times New Roman"/>
          <w:b/>
          <w:color w:val="000000"/>
          <w:kern w:val="3"/>
          <w:sz w:val="40"/>
          <w:szCs w:val="40"/>
          <w:lang w:eastAsia="hu-HU"/>
        </w:rPr>
        <w:t xml:space="preserve"> </w:t>
      </w:r>
      <w:r w:rsidRPr="0042735C">
        <w:rPr>
          <w:rFonts w:ascii="Times New Roman" w:eastAsia="Times New Roman" w:hAnsi="Times New Roman" w:cs="Times New Roman"/>
          <w:color w:val="000000"/>
          <w:kern w:val="3"/>
          <w:sz w:val="40"/>
          <w:szCs w:val="40"/>
          <w:lang w:eastAsia="hu-HU"/>
        </w:rPr>
        <w:t>A tanoda általános céljai</w:t>
      </w:r>
    </w:p>
    <w:p w:rsidR="005874CE" w:rsidRPr="0042735C" w:rsidRDefault="005874CE" w:rsidP="0042735C">
      <w:pPr>
        <w:suppressAutoHyphens/>
        <w:autoSpaceDN w:val="0"/>
        <w:spacing w:after="0"/>
        <w:ind w:right="566"/>
        <w:jc w:val="both"/>
        <w:textAlignment w:val="baseline"/>
        <w:rPr>
          <w:rFonts w:ascii="Times New Roman" w:eastAsia="Times New Roman" w:hAnsi="Times New Roman" w:cs="Times New Roman"/>
          <w:color w:val="00000A"/>
          <w:kern w:val="3"/>
          <w:sz w:val="24"/>
          <w:szCs w:val="24"/>
          <w:lang w:eastAsia="hu-HU"/>
        </w:rPr>
      </w:pPr>
    </w:p>
    <w:p w:rsidR="005874CE" w:rsidRPr="0042735C" w:rsidRDefault="005874CE" w:rsidP="0042735C">
      <w:pPr>
        <w:suppressAutoHyphens/>
        <w:autoSpaceDN w:val="0"/>
        <w:spacing w:after="0"/>
        <w:ind w:right="566"/>
        <w:jc w:val="both"/>
        <w:textAlignment w:val="baseline"/>
        <w:rPr>
          <w:rFonts w:ascii="Times New Roman" w:eastAsia="Times New Roman" w:hAnsi="Times New Roman" w:cs="Times New Roman"/>
          <w:b/>
          <w:color w:val="00000A"/>
          <w:kern w:val="3"/>
          <w:sz w:val="24"/>
          <w:szCs w:val="24"/>
          <w:lang w:eastAsia="hu-HU"/>
        </w:rPr>
      </w:pPr>
      <w:r w:rsidRPr="0042735C">
        <w:rPr>
          <w:rFonts w:ascii="Times New Roman" w:eastAsia="Times New Roman" w:hAnsi="Times New Roman" w:cs="Times New Roman"/>
          <w:b/>
          <w:color w:val="00000A"/>
          <w:kern w:val="3"/>
          <w:sz w:val="24"/>
          <w:szCs w:val="24"/>
          <w:lang w:eastAsia="hu-HU"/>
        </w:rPr>
        <w:t>A tanoda feladata összhangban van a köznevelési feladatokkal, nem vonja ki a tanulót az iskolai életből, az iskolai pedagógiai munkát nem váltja ki, hanem az iskola utáni időszakban kínál olyan lehetőséget a célcsoport számára, amellyel hozzájárul a tanulók iskolai eredményességéhez, a végzettség nélküli iskolaelhagyás csökkentéséhez.</w:t>
      </w: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projekt átfogó célja: a társadalom perifériájára került, vagy az életben eleve nagy hátrányokkal induló csoportok (a hátrányos helyzetűek, szegények, roma kisebbség) segítése. Minél önállóbb, mások segítségére egyre kevésbé szoruló fiatalok nevelése. Tehetséges fiatalok támogatása, fejlesztése, segítségnyújtás képességeik kibontakoztatásában. A gyengébb képességű gyerekek sérült funkcióinak kompenzálása. A fejlődésben elmaradt készségek habilitációs fejlesztése.</w:t>
      </w:r>
      <w:r w:rsidRPr="0042735C">
        <w:rPr>
          <w:rFonts w:ascii="Times New Roman" w:eastAsia="Times New Roman" w:hAnsi="Times New Roman" w:cs="Times New Roman"/>
          <w:color w:val="00000A"/>
          <w:kern w:val="3"/>
          <w:sz w:val="24"/>
          <w:szCs w:val="24"/>
          <w:lang w:eastAsia="hu-HU"/>
        </w:rPr>
        <w:br/>
        <w:t>Testi egészségük megőrzése, erőnlét, állóképesség egyénre szabott fejlesztése. Hagyományok teremtése a szabadidő hasznos eltöltésére.</w:t>
      </w: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b/>
          <w:color w:val="00000A"/>
          <w:kern w:val="3"/>
          <w:sz w:val="24"/>
          <w:szCs w:val="24"/>
          <w:u w:val="single"/>
          <w:lang w:eastAsia="hu-HU"/>
        </w:rPr>
        <w:t>Hosszú távú célok:</w:t>
      </w:r>
      <w:r w:rsidRPr="0042735C">
        <w:rPr>
          <w:rFonts w:ascii="Times New Roman" w:eastAsia="Times New Roman" w:hAnsi="Times New Roman" w:cs="Times New Roman"/>
          <w:b/>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lang w:eastAsia="hu-HU"/>
        </w:rPr>
        <w:t>A végzettség nélküli iskolaelhagyás csökkentése, a hátrányos helyzetű tanulók végzettségi szintjének növelése, valamint a minőségi oktatáshoz neveléshez, képzéshez való hozzáférés biztosítása, a hátrányos helyzetű, köztük roma tanulók számára.</w:t>
      </w: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b/>
          <w:color w:val="00000A"/>
          <w:kern w:val="3"/>
          <w:sz w:val="24"/>
          <w:szCs w:val="24"/>
          <w:u w:val="single"/>
          <w:lang w:eastAsia="hu-HU"/>
        </w:rPr>
      </w:pP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b/>
          <w:color w:val="00000A"/>
          <w:kern w:val="3"/>
          <w:sz w:val="24"/>
          <w:szCs w:val="24"/>
          <w:u w:val="single"/>
          <w:lang w:eastAsia="hu-HU"/>
        </w:rPr>
      </w:pPr>
      <w:r w:rsidRPr="0042735C">
        <w:rPr>
          <w:rFonts w:ascii="Times New Roman" w:eastAsia="Times New Roman" w:hAnsi="Times New Roman" w:cs="Times New Roman"/>
          <w:b/>
          <w:color w:val="00000A"/>
          <w:kern w:val="3"/>
          <w:sz w:val="24"/>
          <w:szCs w:val="24"/>
          <w:u w:val="single"/>
          <w:lang w:eastAsia="hu-HU"/>
        </w:rPr>
        <w:t>Rövidtávú célok:</w:t>
      </w:r>
      <w:r w:rsidRPr="0042735C">
        <w:rPr>
          <w:rFonts w:ascii="Times New Roman" w:eastAsia="Times New Roman" w:hAnsi="Times New Roman" w:cs="Times New Roman"/>
          <w:b/>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lang w:eastAsia="hu-HU"/>
        </w:rPr>
        <w:t>Olyan tanodát létrehozni, ahová a fiatalok szívesen járnak. A programokba bekapcsolódnak. Családjukkal, barátaikkal a tanulásban és a programokban is tevékenyen részt vesznek.</w:t>
      </w: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b/>
          <w:color w:val="00000A"/>
          <w:kern w:val="3"/>
          <w:sz w:val="24"/>
          <w:szCs w:val="24"/>
          <w:u w:val="single"/>
          <w:lang w:eastAsia="hu-HU"/>
        </w:rPr>
      </w:pPr>
    </w:p>
    <w:p w:rsidR="005874CE" w:rsidRPr="0042735C" w:rsidRDefault="005874C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b/>
          <w:color w:val="00000A"/>
          <w:kern w:val="3"/>
          <w:sz w:val="24"/>
          <w:szCs w:val="24"/>
          <w:u w:val="single"/>
          <w:lang w:eastAsia="hu-HU"/>
        </w:rPr>
        <w:t>Várható eredmények</w:t>
      </w:r>
      <w:r w:rsidRPr="0042735C">
        <w:rPr>
          <w:rFonts w:ascii="Times New Roman" w:eastAsia="Times New Roman" w:hAnsi="Times New Roman" w:cs="Times New Roman"/>
          <w:color w:val="00000A"/>
          <w:kern w:val="3"/>
          <w:sz w:val="24"/>
          <w:szCs w:val="24"/>
          <w:lang w:eastAsia="hu-HU"/>
        </w:rPr>
        <w:t xml:space="preserve">: A 40 tanulóból néhány tanuló kivételével 95% végig csinálják a projektet. Ha valaki lemorzsolódik, pótoljuk. A hátrányos és a halmozottan hátrányos helyzetű –kiemelten roma tanulók körében a komplex személyiség fejlesztő, oktatási sikerességet egyénileg támogató </w:t>
      </w:r>
      <w:r w:rsidRPr="0042735C">
        <w:rPr>
          <w:rFonts w:ascii="Times New Roman" w:eastAsia="Times New Roman" w:hAnsi="Times New Roman" w:cs="Times New Roman"/>
          <w:color w:val="00000A"/>
          <w:kern w:val="3"/>
          <w:sz w:val="24"/>
          <w:szCs w:val="24"/>
          <w:lang w:eastAsia="hu-HU"/>
        </w:rPr>
        <w:lastRenderedPageBreak/>
        <w:t xml:space="preserve">befogadó nevelés elősegíti a végzettség nélküli iskolaelhagyás csökkentését. A tevékenyközpontú tanulási program gyakorlatias formája elősegíti a fiatalok valós életre való felkészülését. </w:t>
      </w:r>
      <w:r w:rsidRPr="0042735C">
        <w:rPr>
          <w:rFonts w:ascii="Times New Roman" w:eastAsia="Times New Roman" w:hAnsi="Times New Roman" w:cs="Times New Roman"/>
          <w:color w:val="00000A"/>
          <w:kern w:val="3"/>
          <w:sz w:val="24"/>
          <w:szCs w:val="24"/>
          <w:u w:val="single"/>
          <w:lang w:eastAsia="hu-HU"/>
        </w:rPr>
        <w:t>Életrevalókká válnak</w:t>
      </w:r>
      <w:r w:rsidRPr="0042735C">
        <w:rPr>
          <w:rFonts w:ascii="Times New Roman" w:eastAsia="Times New Roman" w:hAnsi="Times New Roman" w:cs="Times New Roman"/>
          <w:color w:val="00000A"/>
          <w:kern w:val="3"/>
          <w:sz w:val="24"/>
          <w:szCs w:val="24"/>
          <w:lang w:eastAsia="hu-HU"/>
        </w:rPr>
        <w:t xml:space="preserve">. </w:t>
      </w:r>
    </w:p>
    <w:p w:rsidR="009619C7" w:rsidRPr="0042735C" w:rsidRDefault="009619C7"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9619C7" w:rsidRPr="0042735C" w:rsidRDefault="0042735C" w:rsidP="0042735C">
      <w:pPr>
        <w:pStyle w:val="Listaszerbekezds"/>
        <w:numPr>
          <w:ilvl w:val="0"/>
          <w:numId w:val="4"/>
        </w:num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r>
        <w:rPr>
          <w:rFonts w:ascii="Times New Roman" w:eastAsia="Times New Roman" w:hAnsi="Times New Roman" w:cs="Times New Roman"/>
          <w:color w:val="00000A"/>
          <w:kern w:val="3"/>
          <w:sz w:val="40"/>
          <w:szCs w:val="40"/>
          <w:lang w:eastAsia="hu-HU"/>
        </w:rPr>
        <w:t>A T</w:t>
      </w:r>
      <w:r w:rsidR="009619C7" w:rsidRPr="0042735C">
        <w:rPr>
          <w:rFonts w:ascii="Times New Roman" w:eastAsia="Times New Roman" w:hAnsi="Times New Roman" w:cs="Times New Roman"/>
          <w:color w:val="00000A"/>
          <w:kern w:val="3"/>
          <w:sz w:val="40"/>
          <w:szCs w:val="40"/>
          <w:lang w:eastAsia="hu-HU"/>
        </w:rPr>
        <w:t xml:space="preserve">anoda konkrét céljai </w:t>
      </w:r>
    </w:p>
    <w:p w:rsidR="009619C7" w:rsidRPr="0042735C" w:rsidRDefault="009619C7" w:rsidP="0042735C">
      <w:pPr>
        <w:pStyle w:val="Standard"/>
        <w:spacing w:before="100" w:after="100"/>
        <w:ind w:right="566"/>
        <w:jc w:val="both"/>
        <w:rPr>
          <w:rFonts w:ascii="Times New Roman" w:hAnsi="Times New Roman" w:cs="Times New Roman"/>
          <w:sz w:val="24"/>
          <w:szCs w:val="24"/>
        </w:rPr>
      </w:pPr>
      <w:r w:rsidRPr="0042735C">
        <w:rPr>
          <w:rFonts w:ascii="Times New Roman" w:eastAsia="Times New Roman" w:hAnsi="Times New Roman" w:cs="Times New Roman"/>
          <w:b/>
          <w:sz w:val="24"/>
          <w:szCs w:val="24"/>
        </w:rPr>
        <w:t xml:space="preserve">Tevékenységközpontú tanulási program megvalósítása. </w:t>
      </w:r>
      <w:r w:rsidRPr="0042735C">
        <w:rPr>
          <w:rFonts w:ascii="Times New Roman" w:eastAsia="Times New Roman" w:hAnsi="Times New Roman" w:cs="Times New Roman"/>
          <w:sz w:val="24"/>
          <w:szCs w:val="24"/>
        </w:rPr>
        <w:t>Olyan tevékenységeken keresztül melyek a való élet alapvető kérdéseinek megoldásához nyújtanak segítséget.</w:t>
      </w:r>
    </w:p>
    <w:p w:rsidR="009619C7" w:rsidRPr="0042735C" w:rsidRDefault="009619C7" w:rsidP="0042735C">
      <w:pPr>
        <w:pStyle w:val="Standard"/>
        <w:spacing w:before="100" w:after="100"/>
        <w:ind w:right="566"/>
        <w:jc w:val="both"/>
        <w:rPr>
          <w:rFonts w:ascii="Times New Roman" w:hAnsi="Times New Roman" w:cs="Times New Roman"/>
          <w:sz w:val="24"/>
          <w:szCs w:val="24"/>
        </w:rPr>
      </w:pPr>
      <w:r w:rsidRPr="0042735C">
        <w:rPr>
          <w:rFonts w:ascii="Times New Roman" w:eastAsia="Times New Roman" w:hAnsi="Times New Roman" w:cs="Times New Roman"/>
          <w:color w:val="000000"/>
          <w:sz w:val="24"/>
          <w:szCs w:val="24"/>
        </w:rPr>
        <w:t xml:space="preserve">Tanodánkkal a neveléshez és képzéshez való hozzáférés biztosítása, </w:t>
      </w:r>
      <w:r w:rsidR="0042735C">
        <w:rPr>
          <w:rFonts w:ascii="Times New Roman" w:eastAsia="Times New Roman" w:hAnsi="Times New Roman" w:cs="Times New Roman"/>
          <w:color w:val="000000"/>
          <w:sz w:val="24"/>
          <w:szCs w:val="24"/>
        </w:rPr>
        <w:t xml:space="preserve">a nem formális </w:t>
      </w:r>
      <w:r w:rsidRPr="0042735C">
        <w:rPr>
          <w:rFonts w:ascii="Times New Roman" w:eastAsia="Times New Roman" w:hAnsi="Times New Roman" w:cs="Times New Roman"/>
          <w:color w:val="000000"/>
          <w:sz w:val="24"/>
          <w:szCs w:val="24"/>
        </w:rPr>
        <w:t xml:space="preserve">informális tanulási formákon keresztül. </w:t>
      </w:r>
      <w:r w:rsidRPr="0042735C">
        <w:rPr>
          <w:rFonts w:ascii="Times New Roman" w:eastAsia="Times New Roman" w:hAnsi="Times New Roman" w:cs="Times New Roman"/>
          <w:b/>
          <w:color w:val="000000"/>
          <w:sz w:val="24"/>
          <w:szCs w:val="24"/>
          <w:u w:val="single"/>
        </w:rPr>
        <w:t>Tevékenységközpontú</w:t>
      </w:r>
      <w:r w:rsidR="0042735C">
        <w:rPr>
          <w:rFonts w:ascii="Times New Roman" w:eastAsia="Times New Roman" w:hAnsi="Times New Roman" w:cs="Times New Roman"/>
          <w:color w:val="000000"/>
          <w:sz w:val="24"/>
          <w:szCs w:val="24"/>
          <w:u w:val="single"/>
        </w:rPr>
        <w:t xml:space="preserve"> tanulási módszerek</w:t>
      </w:r>
      <w:r w:rsidRPr="0042735C">
        <w:rPr>
          <w:rFonts w:ascii="Times New Roman" w:eastAsia="Times New Roman" w:hAnsi="Times New Roman" w:cs="Times New Roman"/>
          <w:color w:val="000000"/>
          <w:sz w:val="24"/>
          <w:szCs w:val="24"/>
          <w:u w:val="single"/>
        </w:rPr>
        <w:t xml:space="preserve"> alkalmazásával</w:t>
      </w:r>
      <w:r w:rsidRPr="0042735C">
        <w:rPr>
          <w:rFonts w:ascii="Times New Roman" w:eastAsia="Times New Roman" w:hAnsi="Times New Roman" w:cs="Times New Roman"/>
          <w:color w:val="000000"/>
          <w:sz w:val="24"/>
          <w:szCs w:val="24"/>
        </w:rPr>
        <w:t xml:space="preserve">. </w:t>
      </w:r>
      <w:r w:rsidRPr="0042735C">
        <w:rPr>
          <w:rFonts w:ascii="Times New Roman" w:eastAsia="Times New Roman" w:hAnsi="Times New Roman" w:cs="Times New Roman"/>
          <w:b/>
          <w:color w:val="000000"/>
          <w:sz w:val="24"/>
          <w:szCs w:val="24"/>
        </w:rPr>
        <w:t>Az életre való gyakorlatias ismeretek elsajátításához kívánunk segítséget nyújtani. (</w:t>
      </w:r>
      <w:r w:rsidRPr="0042735C">
        <w:rPr>
          <w:rFonts w:ascii="Times New Roman" w:eastAsia="Times New Roman" w:hAnsi="Times New Roman" w:cs="Times New Roman"/>
          <w:color w:val="000000"/>
          <w:sz w:val="24"/>
          <w:szCs w:val="24"/>
        </w:rPr>
        <w:t>Tanoda kertgondozás</w:t>
      </w:r>
      <w:r w:rsidRPr="0042735C">
        <w:rPr>
          <w:rFonts w:ascii="Times New Roman" w:eastAsia="Times New Roman" w:hAnsi="Times New Roman" w:cs="Times New Roman"/>
          <w:b/>
          <w:color w:val="000000"/>
          <w:sz w:val="24"/>
          <w:szCs w:val="24"/>
        </w:rPr>
        <w:t xml:space="preserve">, </w:t>
      </w:r>
      <w:r w:rsidRPr="0042735C">
        <w:rPr>
          <w:rFonts w:ascii="Times New Roman" w:eastAsia="Times New Roman" w:hAnsi="Times New Roman" w:cs="Times New Roman"/>
          <w:color w:val="000000"/>
          <w:sz w:val="24"/>
          <w:szCs w:val="24"/>
        </w:rPr>
        <w:t xml:space="preserve">háztartásvezetési ismeretek, gazdálkodási, pénzkezelési praktikák.) </w:t>
      </w:r>
      <w:r w:rsidRPr="0042735C">
        <w:rPr>
          <w:rFonts w:ascii="Times New Roman" w:eastAsia="Times New Roman" w:hAnsi="Times New Roman" w:cs="Times New Roman"/>
          <w:b/>
          <w:sz w:val="24"/>
          <w:szCs w:val="24"/>
        </w:rPr>
        <w:t>Az életre neveljük a gyerekeket, hogy eligazodjanak a XXI. században, de úgy, hogy visszanyúljon a hagyományokhoz, elődeink életmódjából tanuljon.</w:t>
      </w:r>
    </w:p>
    <w:p w:rsidR="009619C7" w:rsidRDefault="009619C7" w:rsidP="0042735C">
      <w:pPr>
        <w:pStyle w:val="Standard"/>
        <w:spacing w:before="100" w:after="100"/>
        <w:ind w:right="566"/>
        <w:jc w:val="both"/>
        <w:rPr>
          <w:rFonts w:ascii="Times New Roman" w:eastAsia="Times New Roman" w:hAnsi="Times New Roman" w:cs="Times New Roman"/>
          <w:sz w:val="24"/>
          <w:szCs w:val="24"/>
        </w:rPr>
      </w:pPr>
      <w:r w:rsidRPr="0042735C">
        <w:rPr>
          <w:rFonts w:ascii="Times New Roman" w:eastAsia="Times New Roman" w:hAnsi="Times New Roman" w:cs="Times New Roman"/>
          <w:sz w:val="24"/>
          <w:szCs w:val="24"/>
        </w:rPr>
        <w:t xml:space="preserve">A több lábon való állás elősegítése. Sokirányú ismeretszerzés biztosítása, gyakorlati módokon. </w:t>
      </w:r>
    </w:p>
    <w:p w:rsidR="0042735C" w:rsidRPr="0042735C" w:rsidRDefault="0042735C" w:rsidP="0042735C">
      <w:pPr>
        <w:pStyle w:val="Standard"/>
        <w:spacing w:before="100" w:after="100"/>
        <w:ind w:right="566"/>
        <w:jc w:val="both"/>
        <w:rPr>
          <w:rFonts w:ascii="Times New Roman" w:eastAsia="Times New Roman" w:hAnsi="Times New Roman" w:cs="Times New Roman"/>
          <w:sz w:val="24"/>
          <w:szCs w:val="24"/>
        </w:rPr>
      </w:pPr>
    </w:p>
    <w:p w:rsidR="009619C7" w:rsidRPr="0042735C" w:rsidRDefault="009619C7" w:rsidP="0042735C">
      <w:pPr>
        <w:pStyle w:val="Standard"/>
        <w:numPr>
          <w:ilvl w:val="0"/>
          <w:numId w:val="4"/>
        </w:numPr>
        <w:spacing w:before="100" w:after="100"/>
        <w:ind w:right="566"/>
        <w:jc w:val="both"/>
        <w:rPr>
          <w:rFonts w:ascii="Times New Roman" w:eastAsia="Times New Roman" w:hAnsi="Times New Roman" w:cs="Times New Roman"/>
          <w:sz w:val="40"/>
          <w:szCs w:val="40"/>
        </w:rPr>
      </w:pPr>
      <w:r w:rsidRPr="0042735C">
        <w:rPr>
          <w:rFonts w:ascii="Times New Roman" w:eastAsia="Times New Roman" w:hAnsi="Times New Roman" w:cs="Times New Roman"/>
          <w:sz w:val="40"/>
          <w:szCs w:val="40"/>
        </w:rPr>
        <w:t xml:space="preserve">A Tanoda célcsoportjai </w:t>
      </w:r>
    </w:p>
    <w:p w:rsidR="009619C7" w:rsidRPr="0042735C" w:rsidRDefault="009619C7" w:rsidP="0042735C">
      <w:pPr>
        <w:suppressAutoHyphens/>
        <w:autoSpaceDN w:val="0"/>
        <w:spacing w:after="0"/>
        <w:ind w:right="566"/>
        <w:jc w:val="both"/>
        <w:textAlignment w:val="baseline"/>
        <w:rPr>
          <w:rFonts w:ascii="Times New Roman" w:eastAsia="Times New Roman" w:hAnsi="Times New Roman" w:cs="Times New Roman"/>
          <w:color w:val="000000"/>
          <w:kern w:val="3"/>
          <w:sz w:val="24"/>
          <w:szCs w:val="24"/>
          <w:lang w:eastAsia="hu-HU"/>
        </w:rPr>
      </w:pPr>
    </w:p>
    <w:p w:rsidR="009619C7" w:rsidRPr="0042735C" w:rsidRDefault="009619C7" w:rsidP="0042735C">
      <w:pPr>
        <w:suppressAutoHyphens/>
        <w:autoSpaceDN w:val="0"/>
        <w:spacing w:after="0"/>
        <w:ind w:right="566"/>
        <w:jc w:val="both"/>
        <w:textAlignment w:val="baseline"/>
        <w:rPr>
          <w:rFonts w:ascii="Times New Roman" w:eastAsia="Segoe UI" w:hAnsi="Times New Roman" w:cs="Times New Roman"/>
          <w:b/>
          <w:bCs/>
          <w:color w:val="000000"/>
          <w:kern w:val="3"/>
          <w:sz w:val="24"/>
          <w:szCs w:val="24"/>
          <w:lang w:eastAsia="hu-HU"/>
        </w:rPr>
      </w:pPr>
      <w:r w:rsidRPr="0042735C">
        <w:rPr>
          <w:rFonts w:ascii="Times New Roman" w:eastAsia="Segoe UI" w:hAnsi="Times New Roman" w:cs="Times New Roman"/>
          <w:b/>
          <w:bCs/>
          <w:iCs/>
          <w:color w:val="000000"/>
          <w:kern w:val="3"/>
          <w:sz w:val="24"/>
          <w:szCs w:val="24"/>
          <w:lang w:eastAsia="hu-HU"/>
        </w:rPr>
        <w:t>Közvetlen célcsoport</w:t>
      </w:r>
      <w:r w:rsidRPr="0042735C">
        <w:rPr>
          <w:rFonts w:ascii="Times New Roman" w:eastAsia="Segoe UI" w:hAnsi="Times New Roman" w:cs="Times New Roman"/>
          <w:b/>
          <w:bCs/>
          <w:color w:val="000000"/>
          <w:kern w:val="3"/>
          <w:sz w:val="24"/>
          <w:szCs w:val="24"/>
          <w:lang w:eastAsia="hu-HU"/>
        </w:rPr>
        <w:t>:</w:t>
      </w:r>
    </w:p>
    <w:p w:rsidR="009619C7" w:rsidRPr="0042735C" w:rsidRDefault="009619C7" w:rsidP="0042735C">
      <w:pPr>
        <w:suppressAutoHyphens/>
        <w:autoSpaceDN w:val="0"/>
        <w:spacing w:after="0"/>
        <w:ind w:right="566"/>
        <w:jc w:val="both"/>
        <w:textAlignment w:val="baseline"/>
        <w:rPr>
          <w:rFonts w:ascii="Times New Roman" w:eastAsia="Segoe UI" w:hAnsi="Times New Roman" w:cs="Times New Roman"/>
          <w:color w:val="000000"/>
          <w:kern w:val="3"/>
          <w:sz w:val="24"/>
          <w:szCs w:val="24"/>
          <w:lang w:eastAsia="hu-HU"/>
        </w:rPr>
      </w:pPr>
    </w:p>
    <w:p w:rsidR="009619C7" w:rsidRPr="0042735C" w:rsidRDefault="009619C7" w:rsidP="0042735C">
      <w:pPr>
        <w:widowControl w:val="0"/>
        <w:suppressAutoHyphens/>
        <w:autoSpaceDN w:val="0"/>
        <w:spacing w:after="0" w:line="276" w:lineRule="auto"/>
        <w:ind w:right="566"/>
        <w:jc w:val="both"/>
        <w:textAlignment w:val="baseline"/>
        <w:rPr>
          <w:rFonts w:ascii="Times New Roman" w:eastAsia="Segoe UI" w:hAnsi="Times New Roman" w:cs="Times New Roman"/>
          <w:color w:val="000000"/>
          <w:kern w:val="3"/>
          <w:sz w:val="24"/>
          <w:szCs w:val="24"/>
          <w:lang w:eastAsia="hu-HU"/>
        </w:rPr>
      </w:pPr>
      <w:r w:rsidRPr="0042735C">
        <w:rPr>
          <w:rFonts w:ascii="Times New Roman" w:eastAsia="Segoe UI" w:hAnsi="Times New Roman" w:cs="Times New Roman"/>
          <w:color w:val="000000"/>
          <w:kern w:val="3"/>
          <w:sz w:val="24"/>
          <w:szCs w:val="24"/>
          <w:lang w:eastAsia="hu-HU"/>
        </w:rPr>
        <w:t>Hátrányos helyzetű, illetve rendszeres gyermekvédelmi kedvezményben részesülő tanulók (általános iskola felső tagozatos tanulói és középfokú iskola tanulói).</w:t>
      </w:r>
    </w:p>
    <w:p w:rsidR="009619C7" w:rsidRPr="0042735C" w:rsidRDefault="009619C7"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kistérség 3 általános iskolájának 5-8. évfolyamos tanulói: 30 fő és 1 középfokú oktatási intézményének 9.-12. osztályos tanulóiból is 10 fő, Összesen: 40 fő bevonását tervezzük.</w:t>
      </w:r>
    </w:p>
    <w:p w:rsidR="009619C7" w:rsidRPr="0042735C" w:rsidRDefault="009619C7"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bevont személyek legalább 70% </w:t>
      </w:r>
      <w:proofErr w:type="spellStart"/>
      <w:r w:rsidRPr="0042735C">
        <w:rPr>
          <w:rFonts w:ascii="Times New Roman" w:eastAsia="Times New Roman" w:hAnsi="Times New Roman" w:cs="Times New Roman"/>
          <w:color w:val="00000A"/>
          <w:kern w:val="3"/>
          <w:sz w:val="24"/>
          <w:szCs w:val="24"/>
          <w:lang w:eastAsia="hu-HU"/>
        </w:rPr>
        <w:t>-a</w:t>
      </w:r>
      <w:proofErr w:type="spellEnd"/>
      <w:r w:rsidRPr="0042735C">
        <w:rPr>
          <w:rFonts w:ascii="Times New Roman" w:eastAsia="Times New Roman" w:hAnsi="Times New Roman" w:cs="Times New Roman"/>
          <w:color w:val="00000A"/>
          <w:kern w:val="3"/>
          <w:sz w:val="24"/>
          <w:szCs w:val="24"/>
          <w:lang w:eastAsia="hu-HU"/>
        </w:rPr>
        <w:t xml:space="preserve"> rendszeres gyermekvédelmi kedvezményben részesül, 49% </w:t>
      </w:r>
      <w:proofErr w:type="spellStart"/>
      <w:r w:rsidRPr="0042735C">
        <w:rPr>
          <w:rFonts w:ascii="Times New Roman" w:eastAsia="Times New Roman" w:hAnsi="Times New Roman" w:cs="Times New Roman"/>
          <w:color w:val="00000A"/>
          <w:kern w:val="3"/>
          <w:sz w:val="24"/>
          <w:szCs w:val="24"/>
          <w:lang w:eastAsia="hu-HU"/>
        </w:rPr>
        <w:t>-a</w:t>
      </w:r>
      <w:proofErr w:type="spellEnd"/>
      <w:r w:rsidRPr="0042735C">
        <w:rPr>
          <w:rFonts w:ascii="Times New Roman" w:eastAsia="Times New Roman" w:hAnsi="Times New Roman" w:cs="Times New Roman"/>
          <w:color w:val="00000A"/>
          <w:kern w:val="3"/>
          <w:sz w:val="24"/>
          <w:szCs w:val="24"/>
          <w:lang w:eastAsia="hu-HU"/>
        </w:rPr>
        <w:t xml:space="preserve"> hátrányos helyzetű, legalább 30 %-a roma származású.</w:t>
      </w:r>
    </w:p>
    <w:p w:rsidR="009619C7" w:rsidRPr="0042735C" w:rsidRDefault="009619C7" w:rsidP="0042735C">
      <w:pPr>
        <w:suppressAutoHyphens/>
        <w:autoSpaceDN w:val="0"/>
        <w:spacing w:after="0"/>
        <w:ind w:right="566"/>
        <w:jc w:val="both"/>
        <w:textAlignment w:val="baseline"/>
        <w:rPr>
          <w:rFonts w:ascii="Times New Roman" w:eastAsia="Segoe UI" w:hAnsi="Times New Roman" w:cs="Times New Roman"/>
          <w:color w:val="000000"/>
          <w:kern w:val="3"/>
          <w:sz w:val="24"/>
          <w:szCs w:val="24"/>
          <w:lang w:eastAsia="hu-HU"/>
        </w:rPr>
      </w:pPr>
    </w:p>
    <w:p w:rsidR="009619C7" w:rsidRPr="0042735C" w:rsidRDefault="009619C7" w:rsidP="0042735C">
      <w:pPr>
        <w:suppressAutoHyphens/>
        <w:autoSpaceDN w:val="0"/>
        <w:spacing w:after="0"/>
        <w:ind w:right="566"/>
        <w:jc w:val="both"/>
        <w:textAlignment w:val="baseline"/>
        <w:rPr>
          <w:rFonts w:ascii="Times New Roman" w:eastAsia="Segoe UI" w:hAnsi="Times New Roman" w:cs="Times New Roman"/>
          <w:color w:val="000000"/>
          <w:kern w:val="3"/>
          <w:sz w:val="24"/>
          <w:szCs w:val="24"/>
          <w:lang w:eastAsia="hu-HU"/>
        </w:rPr>
      </w:pPr>
      <w:r w:rsidRPr="0042735C">
        <w:rPr>
          <w:rFonts w:ascii="Times New Roman" w:eastAsia="Segoe UI" w:hAnsi="Times New Roman" w:cs="Times New Roman"/>
          <w:b/>
          <w:bCs/>
          <w:iCs/>
          <w:color w:val="000000"/>
          <w:kern w:val="3"/>
          <w:sz w:val="24"/>
          <w:szCs w:val="24"/>
          <w:lang w:eastAsia="hu-HU"/>
        </w:rPr>
        <w:t>Közvetett célcsoport</w:t>
      </w:r>
      <w:r w:rsidRPr="0042735C">
        <w:rPr>
          <w:rFonts w:ascii="Times New Roman" w:eastAsia="Segoe UI" w:hAnsi="Times New Roman" w:cs="Times New Roman"/>
          <w:b/>
          <w:bCs/>
          <w:color w:val="000000"/>
          <w:kern w:val="3"/>
          <w:sz w:val="24"/>
          <w:szCs w:val="24"/>
          <w:lang w:eastAsia="hu-HU"/>
        </w:rPr>
        <w:t>:</w:t>
      </w:r>
    </w:p>
    <w:p w:rsidR="009619C7" w:rsidRPr="0042735C" w:rsidRDefault="009619C7" w:rsidP="0042735C">
      <w:pPr>
        <w:widowControl w:val="0"/>
        <w:suppressAutoHyphens/>
        <w:autoSpaceDN w:val="0"/>
        <w:spacing w:after="60" w:line="276" w:lineRule="auto"/>
        <w:ind w:right="566"/>
        <w:jc w:val="both"/>
        <w:textAlignment w:val="baseline"/>
        <w:rPr>
          <w:rFonts w:ascii="Times New Roman" w:eastAsia="Segoe UI" w:hAnsi="Times New Roman" w:cs="Times New Roman"/>
          <w:color w:val="000000"/>
          <w:kern w:val="3"/>
          <w:sz w:val="24"/>
          <w:szCs w:val="24"/>
          <w:lang w:eastAsia="hu-HU"/>
        </w:rPr>
      </w:pPr>
      <w:r w:rsidRPr="0042735C">
        <w:rPr>
          <w:rFonts w:ascii="Times New Roman" w:eastAsia="Segoe UI" w:hAnsi="Times New Roman" w:cs="Times New Roman"/>
          <w:color w:val="000000"/>
          <w:kern w:val="3"/>
          <w:sz w:val="24"/>
          <w:szCs w:val="24"/>
          <w:lang w:eastAsia="hu-HU"/>
        </w:rPr>
        <w:t>A Tanoda programba bevont tanulók szülei, családtagjaik</w:t>
      </w:r>
    </w:p>
    <w:p w:rsidR="009619C7" w:rsidRPr="0042735C" w:rsidRDefault="009619C7" w:rsidP="0042735C">
      <w:pPr>
        <w:widowControl w:val="0"/>
        <w:suppressAutoHyphens/>
        <w:autoSpaceDN w:val="0"/>
        <w:spacing w:after="0" w:line="276" w:lineRule="auto"/>
        <w:ind w:right="566"/>
        <w:jc w:val="both"/>
        <w:textAlignment w:val="baseline"/>
        <w:rPr>
          <w:rFonts w:ascii="Times New Roman" w:eastAsia="Segoe UI" w:hAnsi="Times New Roman" w:cs="Times New Roman"/>
          <w:color w:val="000000"/>
          <w:kern w:val="3"/>
          <w:sz w:val="24"/>
          <w:szCs w:val="24"/>
          <w:lang w:eastAsia="hu-HU"/>
        </w:rPr>
      </w:pPr>
      <w:r w:rsidRPr="0042735C">
        <w:rPr>
          <w:rFonts w:ascii="Times New Roman" w:eastAsia="Segoe UI" w:hAnsi="Times New Roman" w:cs="Times New Roman"/>
          <w:color w:val="000000"/>
          <w:kern w:val="3"/>
          <w:sz w:val="24"/>
          <w:szCs w:val="24"/>
          <w:lang w:eastAsia="hu-HU"/>
        </w:rPr>
        <w:t>A köznevelésben résztvevő nem hátrányos helyzetű tanulók</w:t>
      </w:r>
    </w:p>
    <w:p w:rsidR="009619C7" w:rsidRPr="0042735C" w:rsidRDefault="009619C7" w:rsidP="0042735C">
      <w:pPr>
        <w:suppressAutoHyphens/>
        <w:autoSpaceDN w:val="0"/>
        <w:spacing w:after="0"/>
        <w:ind w:right="566"/>
        <w:jc w:val="both"/>
        <w:textAlignment w:val="baseline"/>
        <w:rPr>
          <w:rFonts w:ascii="Times New Roman" w:eastAsia="Segoe UI" w:hAnsi="Times New Roman" w:cs="Times New Roman"/>
          <w:color w:val="000000"/>
          <w:kern w:val="3"/>
          <w:sz w:val="24"/>
          <w:szCs w:val="24"/>
          <w:lang w:eastAsia="hu-HU"/>
        </w:rPr>
      </w:pPr>
    </w:p>
    <w:p w:rsidR="009619C7" w:rsidRPr="0042735C" w:rsidRDefault="009619C7"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projektbe bevonni kívánt intézményekben az 5-8. osztályosok és a 9-12. osztályos tanulók közül kívánjuk kiválasztani azt a 40 tanulót, akiknél a szülők szakképzettsége nem több mint 8 általános iskola, esetleg OKJ-s bizonyítvány. Tanulmányaikat általános vagy középiskolában végzik, szociális helyzetükből adódóan iskolai és/vagy szocializációs fejlődésük valamilyen akadályba ütközik.</w:t>
      </w:r>
    </w:p>
    <w:p w:rsidR="009619C7" w:rsidRPr="0042735C" w:rsidRDefault="009619C7"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p>
    <w:p w:rsidR="0042735C" w:rsidRDefault="0042735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D45D4A" w:rsidRDefault="00D45D4A"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9619C7" w:rsidRPr="0042735C" w:rsidRDefault="009619C7"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Azok a gyerekek és fiatalok, akik szociokulturális szempontból kedvezőtlen helyzetűnek minősülnek, ezért jelenlegi helyzetüket az iskolai sikertelenség, jövőbeli életüket a kedvezőtlen munkaerő-piaci helyzet és a társadalmi perifériára szorulás veszélye fenyegeti.</w:t>
      </w:r>
    </w:p>
    <w:p w:rsidR="0042735C" w:rsidRDefault="009619C7"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Projektünk a kistérség 10-18 éves korosztályának hátrányos helyzetű, vagy rendszeres gyermekvédelmi kedvezményben részesülő, vagy roma fiataljai részére valósít meg nem iskolarendszerű, az oktatást kiegészítő, használható és alkalmazható tudást megalapozó, kiscsoportos alkalmakat. Fejlesztő, tehetséggondozó, társadalmi integrációt elősegítő foglalkozásokat. Célunk a kapcsolatok bővítése, helyi, térségi, regionális, kisebbségi szinten egyaránt. </w:t>
      </w:r>
      <w:r w:rsidRPr="0042735C">
        <w:rPr>
          <w:rFonts w:ascii="Times New Roman" w:eastAsia="Times New Roman" w:hAnsi="Times New Roman" w:cs="Times New Roman"/>
          <w:color w:val="00000A"/>
          <w:kern w:val="3"/>
          <w:sz w:val="24"/>
          <w:szCs w:val="24"/>
          <w:u w:val="single"/>
          <w:lang w:eastAsia="hu-HU"/>
        </w:rPr>
        <w:t>Valamint képességfejlesztés, életvezetési és szociális kompetenciafejlesztés, felzárkóztatás, tehetséggondozás. Eredménye pedig a hátrányos helyzetű fiatalok lemorzsolódásának megakadályozása</w:t>
      </w:r>
      <w:r w:rsidRPr="0042735C">
        <w:rPr>
          <w:rFonts w:ascii="Times New Roman" w:eastAsia="Times New Roman" w:hAnsi="Times New Roman" w:cs="Times New Roman"/>
          <w:color w:val="00000A"/>
          <w:kern w:val="3"/>
          <w:sz w:val="24"/>
          <w:szCs w:val="24"/>
          <w:lang w:eastAsia="hu-HU"/>
        </w:rPr>
        <w:t>.</w:t>
      </w:r>
    </w:p>
    <w:p w:rsidR="0042735C" w:rsidRDefault="0042735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F235D5" w:rsidRPr="0042735C" w:rsidRDefault="0042735C" w:rsidP="0042735C">
      <w:pPr>
        <w:pStyle w:val="Listaszerbekezds"/>
        <w:numPr>
          <w:ilvl w:val="0"/>
          <w:numId w:val="4"/>
        </w:num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r w:rsidRPr="0042735C">
        <w:rPr>
          <w:rFonts w:ascii="Times New Roman" w:eastAsia="Times New Roman" w:hAnsi="Times New Roman" w:cs="Times New Roman"/>
          <w:color w:val="00000A"/>
          <w:kern w:val="3"/>
          <w:sz w:val="40"/>
          <w:szCs w:val="40"/>
          <w:lang w:eastAsia="hu-HU"/>
        </w:rPr>
        <w:t>Bekerülés, létszám</w:t>
      </w:r>
      <w:r w:rsidR="00F235D5" w:rsidRPr="0042735C">
        <w:rPr>
          <w:rFonts w:ascii="Times New Roman" w:eastAsia="Times New Roman" w:hAnsi="Times New Roman" w:cs="Times New Roman"/>
          <w:color w:val="00000A"/>
          <w:kern w:val="3"/>
          <w:sz w:val="40"/>
          <w:szCs w:val="40"/>
          <w:lang w:eastAsia="hu-HU"/>
        </w:rPr>
        <w:t>, kikerülés</w:t>
      </w:r>
    </w:p>
    <w:p w:rsidR="00F235D5" w:rsidRPr="0042735C" w:rsidRDefault="00F235D5" w:rsidP="0042735C">
      <w:pPr>
        <w:widowControl w:val="0"/>
        <w:suppressAutoHyphens/>
        <w:autoSpaceDN w:val="0"/>
        <w:spacing w:before="100" w:after="0" w:line="276" w:lineRule="auto"/>
        <w:ind w:right="566"/>
        <w:jc w:val="both"/>
        <w:textAlignment w:val="baseline"/>
        <w:rPr>
          <w:rFonts w:ascii="Times New Roman" w:eastAsia="Times New Roman" w:hAnsi="Times New Roman" w:cs="Times New Roman"/>
          <w:color w:val="00000A"/>
          <w:kern w:val="3"/>
          <w:sz w:val="24"/>
          <w:szCs w:val="24"/>
          <w:lang w:eastAsia="hu-HU"/>
        </w:rPr>
      </w:pPr>
    </w:p>
    <w:p w:rsidR="00F235D5" w:rsidRPr="0042735C" w:rsidRDefault="00F235D5" w:rsidP="0042735C">
      <w:pPr>
        <w:widowControl w:val="0"/>
        <w:suppressAutoHyphens/>
        <w:autoSpaceDN w:val="0"/>
        <w:spacing w:before="100" w:after="0" w:line="276" w:lineRule="auto"/>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w:t>
      </w:r>
      <w:r w:rsidRPr="0042735C">
        <w:rPr>
          <w:rFonts w:ascii="Times New Roman" w:eastAsia="Times New Roman" w:hAnsi="Times New Roman" w:cs="Times New Roman"/>
          <w:color w:val="00000A"/>
          <w:kern w:val="3"/>
          <w:sz w:val="24"/>
          <w:szCs w:val="24"/>
          <w:u w:val="single"/>
          <w:lang w:eastAsia="hu-HU"/>
        </w:rPr>
        <w:t>kérdőíves módszerrel</w:t>
      </w:r>
      <w:r w:rsidRPr="0042735C">
        <w:rPr>
          <w:rFonts w:ascii="Times New Roman" w:eastAsia="Times New Roman" w:hAnsi="Times New Roman" w:cs="Times New Roman"/>
          <w:color w:val="00000A"/>
          <w:kern w:val="3"/>
          <w:sz w:val="24"/>
          <w:szCs w:val="24"/>
          <w:lang w:eastAsia="hu-HU"/>
        </w:rPr>
        <w:t xml:space="preserve"> - </w:t>
      </w:r>
      <w:r w:rsidRPr="0042735C">
        <w:rPr>
          <w:rFonts w:ascii="Times New Roman" w:eastAsia="Times New Roman" w:hAnsi="Times New Roman" w:cs="Times New Roman"/>
          <w:color w:val="00000A"/>
          <w:kern w:val="3"/>
          <w:sz w:val="24"/>
          <w:szCs w:val="24"/>
          <w:u w:val="single"/>
          <w:lang w:eastAsia="hu-HU"/>
        </w:rPr>
        <w:t>Igényfelmérő lapok kitöltésével</w:t>
      </w:r>
      <w:r w:rsidRPr="0042735C">
        <w:rPr>
          <w:rFonts w:ascii="Times New Roman" w:eastAsia="Segoe UI" w:hAnsi="Times New Roman" w:cs="Times New Roman"/>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lang w:eastAsia="hu-HU"/>
        </w:rPr>
        <w:t xml:space="preserve">és </w:t>
      </w:r>
      <w:r w:rsidRPr="0042735C">
        <w:rPr>
          <w:rFonts w:ascii="Times New Roman" w:eastAsia="Times New Roman" w:hAnsi="Times New Roman" w:cs="Times New Roman"/>
          <w:color w:val="00000A"/>
          <w:kern w:val="3"/>
          <w:sz w:val="24"/>
          <w:szCs w:val="24"/>
          <w:u w:val="single"/>
          <w:lang w:eastAsia="hu-HU"/>
        </w:rPr>
        <w:t>személyes látogatásokkal</w:t>
      </w: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u w:val="single"/>
          <w:lang w:eastAsia="hu-HU"/>
        </w:rPr>
        <w:t xml:space="preserve">interjú </w:t>
      </w:r>
      <w:r w:rsidRPr="0042735C">
        <w:rPr>
          <w:rFonts w:ascii="Times New Roman" w:eastAsia="Times New Roman" w:hAnsi="Times New Roman" w:cs="Times New Roman"/>
          <w:color w:val="00000A"/>
          <w:kern w:val="3"/>
          <w:sz w:val="24"/>
          <w:szCs w:val="24"/>
          <w:lang w:eastAsia="hu-HU"/>
        </w:rPr>
        <w:t>módszerével</w:t>
      </w:r>
      <w:proofErr w:type="gramStart"/>
      <w:r w:rsidRPr="0042735C">
        <w:rPr>
          <w:rFonts w:ascii="Times New Roman" w:eastAsia="Times New Roman" w:hAnsi="Times New Roman" w:cs="Times New Roman"/>
          <w:color w:val="00000A"/>
          <w:kern w:val="3"/>
          <w:sz w:val="24"/>
          <w:szCs w:val="24"/>
          <w:lang w:eastAsia="hu-HU"/>
        </w:rPr>
        <w:t>,</w:t>
      </w:r>
      <w:proofErr w:type="gramEnd"/>
      <w:r w:rsidRPr="0042735C">
        <w:rPr>
          <w:rFonts w:ascii="Times New Roman" w:eastAsia="Times New Roman" w:hAnsi="Times New Roman" w:cs="Times New Roman"/>
          <w:color w:val="00000A"/>
          <w:kern w:val="3"/>
          <w:sz w:val="24"/>
          <w:szCs w:val="24"/>
          <w:lang w:eastAsia="hu-HU"/>
        </w:rPr>
        <w:t xml:space="preserve"> gyerekek szülők tájékoztatásával történik.</w:t>
      </w:r>
    </w:p>
    <w:p w:rsidR="00F235D5" w:rsidRPr="0042735C" w:rsidRDefault="00F235D5"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szülők számára a Tanoda tervezett programjáról tájékoztató </w:t>
      </w:r>
      <w:r w:rsidRPr="0042735C">
        <w:rPr>
          <w:rFonts w:ascii="Times New Roman" w:eastAsia="Times New Roman" w:hAnsi="Times New Roman" w:cs="Times New Roman"/>
          <w:color w:val="00000A"/>
          <w:kern w:val="3"/>
          <w:sz w:val="24"/>
          <w:szCs w:val="24"/>
          <w:u w:val="single"/>
          <w:lang w:eastAsia="hu-HU"/>
        </w:rPr>
        <w:t>anyagot</w:t>
      </w:r>
      <w:r w:rsidRPr="0042735C">
        <w:rPr>
          <w:rFonts w:ascii="Times New Roman" w:eastAsia="Times New Roman" w:hAnsi="Times New Roman" w:cs="Times New Roman"/>
          <w:color w:val="00000A"/>
          <w:kern w:val="3"/>
          <w:sz w:val="24"/>
          <w:szCs w:val="24"/>
          <w:lang w:eastAsia="hu-HU"/>
        </w:rPr>
        <w:t xml:space="preserve"> készítünk és igyekszünk minél több családhoz eljuttatni</w:t>
      </w:r>
    </w:p>
    <w:p w:rsidR="002376FB" w:rsidRPr="0042735C" w:rsidRDefault="00F235D5"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w:t>
      </w:r>
      <w:r w:rsidRPr="0042735C">
        <w:rPr>
          <w:rFonts w:ascii="Times New Roman" w:eastAsia="Times New Roman" w:hAnsi="Times New Roman" w:cs="Times New Roman"/>
          <w:color w:val="00000A"/>
          <w:kern w:val="3"/>
          <w:sz w:val="24"/>
          <w:szCs w:val="24"/>
          <w:u w:val="single"/>
          <w:lang w:eastAsia="hu-HU"/>
        </w:rPr>
        <w:t>projektbe 3 általános iskola és 1 középfokú intézmény tanulóit kívánjuk bevonni</w:t>
      </w:r>
      <w:r w:rsidRPr="0042735C">
        <w:rPr>
          <w:rFonts w:ascii="Times New Roman" w:eastAsia="Times New Roman" w:hAnsi="Times New Roman" w:cs="Times New Roman"/>
          <w:color w:val="00000A"/>
          <w:kern w:val="3"/>
          <w:sz w:val="24"/>
          <w:szCs w:val="24"/>
          <w:lang w:eastAsia="hu-HU"/>
        </w:rPr>
        <w:t xml:space="preserve">. A bevonni kívánt tanulókat elsődlegesen az adott intézmény nevelői és osztályfőnökök megkérdezésével illetve a </w:t>
      </w:r>
      <w:r w:rsidRPr="0042735C">
        <w:rPr>
          <w:rFonts w:ascii="Times New Roman" w:eastAsia="Times New Roman" w:hAnsi="Times New Roman" w:cs="Times New Roman"/>
          <w:color w:val="00000A"/>
          <w:kern w:val="3"/>
          <w:sz w:val="24"/>
          <w:szCs w:val="24"/>
          <w:u w:val="single"/>
          <w:lang w:eastAsia="hu-HU"/>
        </w:rPr>
        <w:t>szülők</w:t>
      </w:r>
      <w:r w:rsidRPr="0042735C">
        <w:rPr>
          <w:rFonts w:ascii="Times New Roman" w:eastAsia="Times New Roman" w:hAnsi="Times New Roman" w:cs="Times New Roman"/>
          <w:color w:val="00000A"/>
          <w:kern w:val="3"/>
          <w:sz w:val="24"/>
          <w:szCs w:val="24"/>
          <w:lang w:eastAsia="hu-HU"/>
        </w:rPr>
        <w:t xml:space="preserve">nek küldött kérdőívekre kapott vélemények, </w:t>
      </w:r>
      <w:r w:rsidRPr="0042735C">
        <w:rPr>
          <w:rFonts w:ascii="Times New Roman" w:eastAsia="Times New Roman" w:hAnsi="Times New Roman" w:cs="Times New Roman"/>
          <w:color w:val="00000A"/>
          <w:kern w:val="3"/>
          <w:sz w:val="24"/>
          <w:szCs w:val="24"/>
          <w:u w:val="single"/>
          <w:lang w:eastAsia="hu-HU"/>
        </w:rPr>
        <w:t>hozzájárulások</w:t>
      </w:r>
      <w:r w:rsidRPr="0042735C">
        <w:rPr>
          <w:rFonts w:ascii="Times New Roman" w:eastAsia="Times New Roman" w:hAnsi="Times New Roman" w:cs="Times New Roman"/>
          <w:color w:val="00000A"/>
          <w:kern w:val="3"/>
          <w:sz w:val="24"/>
          <w:szCs w:val="24"/>
          <w:lang w:eastAsia="hu-HU"/>
        </w:rPr>
        <w:t xml:space="preserve"> alapján választjuk. Mivel környezetünkben nagyon magas a rászoruló tanulók száma, ezért az iskolai nyilvántartásban szereplő hátrányos és halmozottan hátrányos helyzetű különösen roma tanulók kiválasztására törekszünk.</w:t>
      </w:r>
      <w:r w:rsidRPr="0042735C">
        <w:rPr>
          <w:rFonts w:ascii="Times New Roman" w:eastAsia="Times New Roman" w:hAnsi="Times New Roman" w:cs="Times New Roman"/>
          <w:color w:val="00000A"/>
          <w:kern w:val="3"/>
          <w:sz w:val="24"/>
          <w:szCs w:val="24"/>
          <w:lang w:eastAsia="hu-HU"/>
        </w:rPr>
        <w:br/>
        <w:t>Ezen kívül kiegészítő módszerként tanári vélemények, gyermekvédelmi felelősök, családsegítő szolgálat és az iskola pszichológus javaslata a református lelkész megkérdezésével, a szociális hátrányokból fakadó gondokra is tekintettel vagyunk a kiválasztás során.</w:t>
      </w:r>
    </w:p>
    <w:p w:rsidR="002376FB" w:rsidRPr="0042735C" w:rsidRDefault="002376FB"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Kizárás:</w:t>
      </w:r>
    </w:p>
    <w:p w:rsidR="002376FB" w:rsidRPr="0042735C" w:rsidRDefault="0042157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Mi nem mondunk le senkiről. A kimaradozók szüleit, tanárait megkeressük, próbáljuk motiválni őket, hogy rendszeresen járjanak a tanodába.</w:t>
      </w:r>
    </w:p>
    <w:p w:rsidR="002376FB" w:rsidRPr="0042735C" w:rsidRDefault="002376FB"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tanodából való kizárás a Házirend komoly megsértése esetén </w:t>
      </w:r>
    </w:p>
    <w:p w:rsidR="002376FB" w:rsidRPr="0042735C" w:rsidRDefault="002376FB"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Vagy 30 napnál több hiányzás okán a mentorok és a szülők egyetértése alapján történhet</w:t>
      </w:r>
    </w:p>
    <w:p w:rsidR="00607925" w:rsidRPr="0042735C" w:rsidRDefault="00607925"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2376FB" w:rsidRPr="0042735C" w:rsidRDefault="00607925" w:rsidP="0042735C">
      <w:pPr>
        <w:pStyle w:val="Listaszerbekezds"/>
        <w:numPr>
          <w:ilvl w:val="0"/>
          <w:numId w:val="4"/>
        </w:num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r w:rsidRPr="0042735C">
        <w:rPr>
          <w:rFonts w:ascii="Times New Roman" w:eastAsia="Times New Roman" w:hAnsi="Times New Roman" w:cs="Times New Roman"/>
          <w:sz w:val="40"/>
          <w:szCs w:val="40"/>
          <w:lang w:eastAsia="hu-HU"/>
        </w:rPr>
        <w:t>A tanulók fejlesztendő kompetencia területei</w:t>
      </w:r>
    </w:p>
    <w:p w:rsidR="003B441F" w:rsidRPr="0042735C" w:rsidRDefault="003B441F" w:rsidP="0042735C">
      <w:pPr>
        <w:suppressAutoHyphens/>
        <w:autoSpaceDN w:val="0"/>
        <w:spacing w:before="100" w:after="100"/>
        <w:ind w:right="566" w:firstLine="408"/>
        <w:jc w:val="both"/>
        <w:textAlignment w:val="baseline"/>
        <w:rPr>
          <w:rFonts w:ascii="Times New Roman" w:eastAsia="Times New Roman" w:hAnsi="Times New Roman" w:cs="Times New Roman"/>
          <w:color w:val="00000A"/>
          <w:kern w:val="3"/>
          <w:sz w:val="24"/>
          <w:szCs w:val="24"/>
          <w:u w:val="single"/>
          <w:lang w:eastAsia="hu-HU"/>
        </w:rPr>
      </w:pPr>
    </w:p>
    <w:p w:rsidR="003B441F" w:rsidRPr="0042735C" w:rsidRDefault="003B441F"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1.) Szociális és érzelmi nevelés- pszichológus</w:t>
      </w:r>
      <w:r w:rsidRPr="0042735C">
        <w:rPr>
          <w:rFonts w:ascii="Times New Roman" w:eastAsia="Times New Roman" w:hAnsi="Times New Roman" w:cs="Times New Roman"/>
          <w:color w:val="00000A"/>
          <w:kern w:val="3"/>
          <w:sz w:val="24"/>
          <w:szCs w:val="24"/>
          <w:lang w:eastAsia="hu-HU"/>
        </w:rPr>
        <w:t xml:space="preserve"> foglalkozásai heti 1 alkalom</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Segoe UI" w:hAnsi="Times New Roman" w:cs="Times New Roman"/>
          <w:color w:val="00000A"/>
          <w:kern w:val="3"/>
          <w:sz w:val="24"/>
          <w:szCs w:val="24"/>
          <w:lang w:eastAsia="hu-HU"/>
        </w:rPr>
        <w:t xml:space="preserve">A pozitív önértékelés, a pozitív attitűd és mások elfogadására </w:t>
      </w:r>
      <w:r w:rsidRPr="0042735C">
        <w:rPr>
          <w:rFonts w:ascii="Times New Roman" w:eastAsia="Segoe UI" w:hAnsi="Times New Roman" w:cs="Times New Roman"/>
          <w:color w:val="00000A"/>
          <w:kern w:val="3"/>
          <w:sz w:val="24"/>
          <w:szCs w:val="24"/>
          <w:lang w:eastAsia="hu-HU"/>
        </w:rPr>
        <w:lastRenderedPageBreak/>
        <w:t>nevelés segítségével a szociális kompetenciák fejlesztése</w:t>
      </w:r>
    </w:p>
    <w:p w:rsidR="003E0D83"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Világosan megfogalmazott szabályok, meleg, nyitott, elfogadó tanodai légkör, szabadidős programok szervezése</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felelős</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minden tanodás segítő felnőtt</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Elsajátítják és betartják az együttélés szabályait, a lehetséges és az elvárt viselkedési módokat.</w:t>
      </w:r>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Önértékelésük fejlődik, javul a szülő gyerek viszony.</w:t>
      </w:r>
    </w:p>
    <w:p w:rsidR="003B441F" w:rsidRPr="0042735C" w:rsidRDefault="003B441F"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p>
    <w:p w:rsidR="003B441F" w:rsidRPr="0042735C" w:rsidRDefault="003E0D83"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2.</w:t>
      </w:r>
      <w:r w:rsidR="003B441F" w:rsidRPr="0042735C">
        <w:rPr>
          <w:rFonts w:ascii="Times New Roman" w:eastAsia="Times New Roman" w:hAnsi="Times New Roman" w:cs="Times New Roman"/>
          <w:color w:val="00000A"/>
          <w:kern w:val="3"/>
          <w:sz w:val="24"/>
          <w:szCs w:val="24"/>
          <w:u w:val="single"/>
          <w:lang w:eastAsia="hu-HU"/>
        </w:rPr>
        <w:t>Mentálhigiénés fejlesztés,</w:t>
      </w:r>
      <w:r w:rsidR="003B441F" w:rsidRPr="0042735C">
        <w:rPr>
          <w:rFonts w:ascii="Times New Roman" w:eastAsia="Times New Roman" w:hAnsi="Times New Roman" w:cs="Times New Roman"/>
          <w:color w:val="00000A"/>
          <w:kern w:val="3"/>
          <w:sz w:val="24"/>
          <w:szCs w:val="24"/>
          <w:lang w:eastAsia="hu-HU"/>
        </w:rPr>
        <w:t xml:space="preserve"> </w:t>
      </w:r>
      <w:r w:rsidR="003B441F" w:rsidRPr="0042735C">
        <w:rPr>
          <w:rFonts w:ascii="Times New Roman" w:eastAsia="Times New Roman" w:hAnsi="Times New Roman" w:cs="Times New Roman"/>
          <w:color w:val="00000A"/>
          <w:kern w:val="3"/>
          <w:sz w:val="24"/>
          <w:szCs w:val="24"/>
          <w:u w:val="single"/>
          <w:lang w:eastAsia="hu-HU"/>
        </w:rPr>
        <w:t>református lelkész</w:t>
      </w:r>
      <w:r w:rsidR="003B441F" w:rsidRPr="0042735C">
        <w:rPr>
          <w:rFonts w:ascii="Times New Roman" w:eastAsia="Times New Roman" w:hAnsi="Times New Roman" w:cs="Times New Roman"/>
          <w:color w:val="00000A"/>
          <w:kern w:val="3"/>
          <w:sz w:val="24"/>
          <w:szCs w:val="24"/>
          <w:lang w:eastAsia="hu-HU"/>
        </w:rPr>
        <w:t xml:space="preserve"> gondozásában havonta 2 alkalom</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lang w:eastAsia="hu-HU"/>
        </w:rPr>
        <w:t>: A lelki egészség védelmének, megőrzésének, fejlesztési le</w:t>
      </w:r>
      <w:r w:rsidRPr="0042735C">
        <w:rPr>
          <w:rFonts w:ascii="Times New Roman" w:eastAsia="Segoe UI" w:hAnsi="Times New Roman" w:cs="Times New Roman"/>
          <w:color w:val="00000A"/>
          <w:kern w:val="3"/>
          <w:sz w:val="24"/>
          <w:szCs w:val="24"/>
          <w:lang w:eastAsia="hu-HU"/>
        </w:rPr>
        <w:t xml:space="preserve">hetőségeinek megismerése. </w:t>
      </w:r>
    </w:p>
    <w:p w:rsidR="003B441F" w:rsidRPr="0042735C" w:rsidRDefault="003B441F"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Segoe UI" w:hAnsi="Times New Roman" w:cs="Times New Roman"/>
          <w:color w:val="00000A"/>
          <w:kern w:val="3"/>
          <w:sz w:val="24"/>
          <w:szCs w:val="24"/>
          <w:lang w:eastAsia="hu-HU"/>
        </w:rPr>
        <w:t>A résztvevők képessé tétele az ember és az emberi kapcsolatok, az ember és a környezete komplexitásának megértésére, belső, és külső folyamatainak értelmezésére, befolyásolására. Saját harmóniájának megőrzésére, valamint helyreállítására.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Segoe UI" w:hAnsi="Times New Roman" w:cs="Times New Roman"/>
          <w:color w:val="00000A"/>
          <w:kern w:val="3"/>
          <w:sz w:val="24"/>
          <w:szCs w:val="24"/>
          <w:u w:val="single"/>
          <w:lang w:eastAsia="hu-HU"/>
        </w:rPr>
        <w:t>módszer</w:t>
      </w:r>
      <w:proofErr w:type="gramEnd"/>
      <w:r w:rsidRPr="0042735C">
        <w:rPr>
          <w:rFonts w:ascii="Times New Roman" w:eastAsia="Segoe UI" w:hAnsi="Times New Roman" w:cs="Times New Roman"/>
          <w:color w:val="00000A"/>
          <w:kern w:val="3"/>
          <w:sz w:val="24"/>
          <w:szCs w:val="24"/>
          <w:u w:val="single"/>
          <w:lang w:eastAsia="hu-HU"/>
        </w:rPr>
        <w:t>:</w:t>
      </w:r>
      <w:r w:rsidRPr="0042735C">
        <w:rPr>
          <w:rFonts w:ascii="Times New Roman" w:eastAsia="Segoe UI" w:hAnsi="Times New Roman" w:cs="Times New Roman"/>
          <w:color w:val="00000A"/>
          <w:kern w:val="3"/>
          <w:sz w:val="24"/>
          <w:szCs w:val="24"/>
          <w:lang w:eastAsia="hu-HU"/>
        </w:rPr>
        <w:t xml:space="preserve"> kiscsoportos, drámapedagógia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Segoe UI" w:hAnsi="Times New Roman" w:cs="Times New Roman"/>
          <w:color w:val="00000A"/>
          <w:kern w:val="3"/>
          <w:sz w:val="24"/>
          <w:szCs w:val="24"/>
          <w:u w:val="single"/>
          <w:lang w:eastAsia="hu-HU"/>
        </w:rPr>
        <w:t>felelős</w:t>
      </w:r>
      <w:proofErr w:type="gramEnd"/>
      <w:r w:rsidRPr="0042735C">
        <w:rPr>
          <w:rFonts w:ascii="Times New Roman" w:eastAsia="Segoe UI" w:hAnsi="Times New Roman" w:cs="Times New Roman"/>
          <w:color w:val="00000A"/>
          <w:kern w:val="3"/>
          <w:sz w:val="24"/>
          <w:szCs w:val="24"/>
          <w:lang w:eastAsia="hu-HU"/>
        </w:rPr>
        <w:t>: református lelkész, pszichológus</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Segoe UI" w:hAnsi="Times New Roman" w:cs="Times New Roman"/>
          <w:color w:val="00000A"/>
          <w:kern w:val="3"/>
          <w:sz w:val="24"/>
          <w:szCs w:val="24"/>
          <w:u w:val="single"/>
          <w:lang w:eastAsia="hu-HU"/>
        </w:rPr>
        <w:t>eredmény</w:t>
      </w:r>
      <w:proofErr w:type="gramEnd"/>
      <w:r w:rsidRPr="0042735C">
        <w:rPr>
          <w:rFonts w:ascii="Times New Roman" w:eastAsia="Segoe UI" w:hAnsi="Times New Roman" w:cs="Times New Roman"/>
          <w:color w:val="00000A"/>
          <w:kern w:val="3"/>
          <w:sz w:val="24"/>
          <w:szCs w:val="24"/>
          <w:lang w:eastAsia="hu-HU"/>
        </w:rPr>
        <w:t>: mentálhigiénés szemléletmód kialakítása</w:t>
      </w:r>
    </w:p>
    <w:p w:rsidR="003B441F" w:rsidRPr="0042735C" w:rsidRDefault="003B441F" w:rsidP="0042735C">
      <w:pPr>
        <w:suppressAutoHyphens/>
        <w:autoSpaceDN w:val="0"/>
        <w:spacing w:before="100" w:after="100"/>
        <w:ind w:right="566" w:firstLine="408"/>
        <w:jc w:val="both"/>
        <w:textAlignment w:val="baseline"/>
        <w:rPr>
          <w:rFonts w:ascii="Times New Roman" w:eastAsia="Times New Roman" w:hAnsi="Times New Roman" w:cs="Times New Roman"/>
          <w:color w:val="00000A"/>
          <w:kern w:val="3"/>
          <w:sz w:val="24"/>
          <w:szCs w:val="24"/>
          <w:u w:val="single"/>
          <w:lang w:eastAsia="hu-HU"/>
        </w:rPr>
      </w:pPr>
    </w:p>
    <w:p w:rsidR="003B441F" w:rsidRPr="0042735C" w:rsidRDefault="003B441F"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3.) Családi életre nevelés:</w:t>
      </w: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u w:val="single"/>
          <w:lang w:eastAsia="hu-HU"/>
        </w:rPr>
        <w:t>mentorok, Roma Önkormányzat képviselői,</w:t>
      </w:r>
      <w:r w:rsidRPr="0042735C">
        <w:rPr>
          <w:rFonts w:ascii="Times New Roman" w:eastAsia="Times New Roman" w:hAnsi="Times New Roman" w:cs="Times New Roman"/>
          <w:color w:val="00000A"/>
          <w:kern w:val="3"/>
          <w:sz w:val="24"/>
          <w:szCs w:val="24"/>
          <w:lang w:eastAsia="hu-HU"/>
        </w:rPr>
        <w:t xml:space="preserve"> „Életre való program” foglalkozásai</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lang w:eastAsia="hu-HU"/>
        </w:rPr>
        <w:t>: A család szerepe, feladata, mint a társadalom alapegysége. Munkamegosztás, gyereknevelés feladatainak tudatosítása.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lang w:eastAsia="hu-HU"/>
        </w:rPr>
        <w:t>: Példamutatás, beszélgető kör, előadások, szerepjáték</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r w:rsidRPr="0042735C">
        <w:rPr>
          <w:rFonts w:ascii="Times New Roman" w:eastAsia="Times New Roman" w:hAnsi="Times New Roman" w:cs="Times New Roman"/>
          <w:color w:val="00000A"/>
          <w:kern w:val="3"/>
          <w:sz w:val="24"/>
          <w:szCs w:val="24"/>
          <w:u w:val="single"/>
          <w:lang w:eastAsia="hu-HU"/>
        </w:rPr>
        <w:t>Felelősök: roma előadók, mentorok</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lang w:eastAsia="hu-HU"/>
        </w:rPr>
        <w:t>: Képessé válik a családi, baráti és rokoni kapcsolatait hatékonyan, egészséges mederben kezelni</w:t>
      </w:r>
    </w:p>
    <w:p w:rsidR="003B441F" w:rsidRPr="0042735C" w:rsidRDefault="003B441F" w:rsidP="0042735C">
      <w:pPr>
        <w:suppressAutoHyphens/>
        <w:autoSpaceDN w:val="0"/>
        <w:spacing w:before="100" w:after="100"/>
        <w:ind w:right="566" w:firstLine="408"/>
        <w:jc w:val="both"/>
        <w:textAlignment w:val="baseline"/>
        <w:rPr>
          <w:rFonts w:ascii="Times New Roman" w:eastAsia="Times New Roman" w:hAnsi="Times New Roman" w:cs="Times New Roman"/>
          <w:color w:val="00000A"/>
          <w:kern w:val="3"/>
          <w:sz w:val="24"/>
          <w:szCs w:val="24"/>
          <w:u w:val="single"/>
          <w:lang w:eastAsia="hu-HU"/>
        </w:rPr>
      </w:pPr>
    </w:p>
    <w:p w:rsidR="003B441F" w:rsidRPr="0042735C" w:rsidRDefault="003B441F"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4.) Szociális munkás, Gyermekvédelmi szolgálat szakembereinek előadása</w:t>
      </w:r>
    </w:p>
    <w:p w:rsidR="003B441F" w:rsidRPr="0042735C" w:rsidRDefault="00F3727D"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5.</w:t>
      </w:r>
      <w:r w:rsidR="003B441F" w:rsidRPr="0042735C">
        <w:rPr>
          <w:rFonts w:ascii="Times New Roman" w:eastAsia="Times New Roman" w:hAnsi="Times New Roman" w:cs="Times New Roman"/>
          <w:color w:val="00000A"/>
          <w:kern w:val="3"/>
          <w:sz w:val="24"/>
          <w:szCs w:val="24"/>
          <w:u w:val="single"/>
          <w:lang w:eastAsia="hu-HU"/>
        </w:rPr>
        <w:t>Tehetséggondozás,</w:t>
      </w:r>
      <w:r w:rsidR="003B441F" w:rsidRPr="0042735C">
        <w:rPr>
          <w:rFonts w:ascii="Times New Roman" w:eastAsia="Times New Roman" w:hAnsi="Times New Roman" w:cs="Times New Roman"/>
          <w:color w:val="00000A"/>
          <w:kern w:val="3"/>
          <w:sz w:val="24"/>
          <w:szCs w:val="24"/>
          <w:lang w:eastAsia="hu-HU"/>
        </w:rPr>
        <w:t xml:space="preserve"> mentorok - egyéni fejlesztéssel, </w:t>
      </w:r>
      <w:r w:rsidR="003B441F" w:rsidRPr="0042735C">
        <w:rPr>
          <w:rFonts w:ascii="Times New Roman" w:eastAsia="Times New Roman" w:hAnsi="Times New Roman" w:cs="Times New Roman"/>
          <w:color w:val="00000A"/>
          <w:kern w:val="3"/>
          <w:sz w:val="24"/>
          <w:szCs w:val="24"/>
          <w:u w:val="single"/>
          <w:lang w:eastAsia="hu-HU"/>
        </w:rPr>
        <w:t xml:space="preserve">önkéntesek </w:t>
      </w:r>
      <w:r w:rsidR="003B441F" w:rsidRPr="0042735C">
        <w:rPr>
          <w:rFonts w:ascii="Times New Roman" w:eastAsia="Times New Roman" w:hAnsi="Times New Roman" w:cs="Times New Roman"/>
          <w:color w:val="00000A"/>
          <w:kern w:val="3"/>
          <w:sz w:val="24"/>
          <w:szCs w:val="24"/>
          <w:lang w:eastAsia="hu-HU"/>
        </w:rPr>
        <w:t>bevonása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A tehetségek felfedezése, önálló fejlesztési tervekkel egyénre szabottan fejleszteni</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Személyre szabott, egyéni bánásmód, fejlesztés. IKT eszközök használata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felelős</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szaktanár, pszichológus</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Az adott területen sikeresen veszi az akadályokat. Versenyeken vesz részt. Tehetségének megfelelő fejlesztő foglalkozásokon támogatjuk. Tanulmányi eredmény javul.</w:t>
      </w:r>
    </w:p>
    <w:p w:rsidR="003B441F" w:rsidRPr="0042735C" w:rsidRDefault="003B441F" w:rsidP="0042735C">
      <w:pPr>
        <w:suppressAutoHyphens/>
        <w:autoSpaceDN w:val="0"/>
        <w:spacing w:before="100" w:after="100"/>
        <w:ind w:right="566" w:firstLine="408"/>
        <w:jc w:val="both"/>
        <w:textAlignment w:val="baseline"/>
        <w:rPr>
          <w:rFonts w:ascii="Times New Roman" w:eastAsia="Times New Roman" w:hAnsi="Times New Roman" w:cs="Times New Roman"/>
          <w:color w:val="00000A"/>
          <w:kern w:val="3"/>
          <w:sz w:val="24"/>
          <w:szCs w:val="24"/>
          <w:u w:val="single"/>
          <w:lang w:eastAsia="hu-HU"/>
        </w:rPr>
      </w:pPr>
    </w:p>
    <w:p w:rsidR="003B441F" w:rsidRPr="0042735C" w:rsidRDefault="003B441F"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6.) Alapkészségek fejlődésének</w:t>
      </w:r>
      <w:r w:rsidRPr="0042735C">
        <w:rPr>
          <w:rFonts w:ascii="Times New Roman" w:eastAsia="Times New Roman" w:hAnsi="Times New Roman" w:cs="Times New Roman"/>
          <w:color w:val="00000A"/>
          <w:kern w:val="3"/>
          <w:sz w:val="24"/>
          <w:szCs w:val="24"/>
          <w:lang w:eastAsia="hu-HU"/>
        </w:rPr>
        <w:t xml:space="preserve"> támogatása: </w:t>
      </w:r>
      <w:r w:rsidRPr="0042735C">
        <w:rPr>
          <w:rFonts w:ascii="Times New Roman" w:eastAsia="Times New Roman" w:hAnsi="Times New Roman" w:cs="Times New Roman"/>
          <w:color w:val="00000A"/>
          <w:kern w:val="3"/>
          <w:sz w:val="24"/>
          <w:szCs w:val="24"/>
          <w:u w:val="single"/>
          <w:lang w:eastAsia="hu-HU"/>
        </w:rPr>
        <w:t>mentorok-roma szülők, támogatók</w:t>
      </w:r>
      <w:r w:rsidRPr="0042735C">
        <w:rPr>
          <w:rFonts w:ascii="Times New Roman" w:eastAsia="Times New Roman" w:hAnsi="Times New Roman" w:cs="Times New Roman"/>
          <w:color w:val="00000A"/>
          <w:kern w:val="3"/>
          <w:sz w:val="24"/>
          <w:szCs w:val="24"/>
          <w:lang w:eastAsia="hu-HU"/>
        </w:rPr>
        <w:t xml:space="preserve"> egyéni vagy</w:t>
      </w:r>
      <w:r w:rsidRPr="0042735C">
        <w:rPr>
          <w:rFonts w:ascii="Times New Roman" w:eastAsia="Times New Roman" w:hAnsi="Times New Roman" w:cs="Times New Roman"/>
          <w:color w:val="00000A"/>
          <w:kern w:val="3"/>
          <w:sz w:val="24"/>
          <w:szCs w:val="24"/>
          <w:u w:val="single"/>
          <w:lang w:eastAsia="hu-HU"/>
        </w:rPr>
        <w:t xml:space="preserve"> kiscsoportos </w:t>
      </w:r>
      <w:r w:rsidRPr="0042735C">
        <w:rPr>
          <w:rFonts w:ascii="Times New Roman" w:eastAsia="Times New Roman" w:hAnsi="Times New Roman" w:cs="Times New Roman"/>
          <w:color w:val="00000A"/>
          <w:kern w:val="3"/>
          <w:sz w:val="24"/>
          <w:szCs w:val="24"/>
          <w:lang w:eastAsia="hu-HU"/>
        </w:rPr>
        <w:t>foglalkozás</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Az írás, olvasás, számolási képesség javítása. Szövegértő képesség fejlesztése. A megértett szöveg elemzésének feldolgozásának fejlesztése.</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egyéni, vagy kiscsoportos foglalkozások keretében. Játékos számítógépes feladatok. IKT eszközök használata.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felelős</w:t>
      </w:r>
      <w:proofErr w:type="gramEnd"/>
      <w:r w:rsidRPr="0042735C">
        <w:rPr>
          <w:rFonts w:ascii="Times New Roman" w:eastAsia="Times New Roman" w:hAnsi="Times New Roman" w:cs="Times New Roman"/>
          <w:color w:val="00000A"/>
          <w:kern w:val="3"/>
          <w:sz w:val="24"/>
          <w:szCs w:val="24"/>
          <w:u w:val="single"/>
          <w:lang w:eastAsia="hu-HU"/>
        </w:rPr>
        <w:t xml:space="preserve">: </w:t>
      </w:r>
      <w:r w:rsidRPr="0042735C">
        <w:rPr>
          <w:rFonts w:ascii="Times New Roman" w:eastAsia="Times New Roman" w:hAnsi="Times New Roman" w:cs="Times New Roman"/>
          <w:color w:val="00000A"/>
          <w:kern w:val="3"/>
          <w:sz w:val="24"/>
          <w:szCs w:val="24"/>
          <w:lang w:eastAsia="hu-HU"/>
        </w:rPr>
        <w:t>mentorok, fejlesztő pedagógus, önkéntesek</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Segoe UI"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Meg tanulnak írni, olvasni. Megértik az olvasottakat. Képesek lesznek a szöveggel kapcsolatosan kérdéseket feltenni. Feladatokat megoldani. Fejlődik alapvető számolási képességük. Tanulmányi eredmény javul.</w:t>
      </w:r>
    </w:p>
    <w:p w:rsidR="003B441F" w:rsidRPr="0042735C" w:rsidRDefault="003B441F" w:rsidP="0042735C">
      <w:pPr>
        <w:suppressAutoHyphens/>
        <w:autoSpaceDN w:val="0"/>
        <w:spacing w:before="100" w:after="100"/>
        <w:ind w:right="566" w:firstLine="408"/>
        <w:jc w:val="both"/>
        <w:textAlignment w:val="baseline"/>
        <w:rPr>
          <w:rFonts w:ascii="Times New Roman" w:eastAsia="Times New Roman" w:hAnsi="Times New Roman" w:cs="Times New Roman"/>
          <w:color w:val="00000A"/>
          <w:kern w:val="3"/>
          <w:sz w:val="24"/>
          <w:szCs w:val="24"/>
          <w:u w:val="single"/>
          <w:lang w:eastAsia="hu-HU"/>
        </w:rPr>
      </w:pPr>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7.) Szövegértés fejlesztése</w:t>
      </w:r>
      <w:r w:rsidRPr="0042735C">
        <w:rPr>
          <w:rFonts w:ascii="Times New Roman" w:eastAsia="Times New Roman" w:hAnsi="Times New Roman" w:cs="Times New Roman"/>
          <w:color w:val="00000A"/>
          <w:kern w:val="3"/>
          <w:sz w:val="24"/>
          <w:szCs w:val="24"/>
          <w:lang w:eastAsia="hu-HU"/>
        </w:rPr>
        <w:t>: mentorok, önkéntesek</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Az olvasott szöveget képes értelmezni. Azzal kapcsolatos kérdésekre válaszolni. Röviden néhány mondatban</w:t>
      </w:r>
      <w:r w:rsidRPr="0042735C">
        <w:rPr>
          <w:rFonts w:ascii="Times New Roman" w:eastAsia="Times New Roman" w:hAnsi="Times New Roman" w:cs="Times New Roman"/>
          <w:color w:val="00000A"/>
          <w:kern w:val="3"/>
          <w:sz w:val="24"/>
          <w:szCs w:val="24"/>
          <w:u w:val="single"/>
          <w:lang w:eastAsia="hu-HU"/>
        </w:rPr>
        <w:t xml:space="preserve"> </w:t>
      </w:r>
      <w:r w:rsidRPr="0042735C">
        <w:rPr>
          <w:rFonts w:ascii="Times New Roman" w:eastAsia="Times New Roman" w:hAnsi="Times New Roman" w:cs="Times New Roman"/>
          <w:color w:val="00000A"/>
          <w:kern w:val="3"/>
          <w:sz w:val="24"/>
          <w:szCs w:val="24"/>
          <w:lang w:eastAsia="hu-HU"/>
        </w:rPr>
        <w:t>összefoglalni</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egyéni, vagy kiscsoportos foglalkozások keretében, IKT eszközök használata.</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proofErr w:type="gramStart"/>
      <w:r w:rsidRPr="0042735C">
        <w:rPr>
          <w:rFonts w:ascii="Times New Roman" w:eastAsia="Times New Roman" w:hAnsi="Times New Roman" w:cs="Times New Roman"/>
          <w:color w:val="00000A"/>
          <w:kern w:val="3"/>
          <w:sz w:val="24"/>
          <w:szCs w:val="24"/>
          <w:u w:val="single"/>
          <w:lang w:eastAsia="hu-HU"/>
        </w:rPr>
        <w:t>felelős</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mentorok, fejlesztő pedagógus, önkéntesek</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Az olvasott szöveget képesek értelmezni. A tanulmányi eredmény javul.</w:t>
      </w:r>
    </w:p>
    <w:p w:rsidR="00F3727D" w:rsidRPr="0042735C" w:rsidRDefault="00F3727D"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u w:val="single"/>
          <w:lang w:eastAsia="hu-HU"/>
        </w:rPr>
      </w:pPr>
    </w:p>
    <w:p w:rsidR="003B441F" w:rsidRPr="0042735C" w:rsidRDefault="00F3727D"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8.</w:t>
      </w:r>
      <w:r w:rsidR="003B441F" w:rsidRPr="0042735C">
        <w:rPr>
          <w:rFonts w:ascii="Times New Roman" w:eastAsia="Times New Roman" w:hAnsi="Times New Roman" w:cs="Times New Roman"/>
          <w:color w:val="00000A"/>
          <w:kern w:val="3"/>
          <w:sz w:val="24"/>
          <w:szCs w:val="24"/>
          <w:u w:val="single"/>
          <w:lang w:eastAsia="hu-HU"/>
        </w:rPr>
        <w:t>Matematikai alapműveletek</w:t>
      </w:r>
      <w:r w:rsidR="003B441F" w:rsidRPr="0042735C">
        <w:rPr>
          <w:rFonts w:ascii="Times New Roman" w:eastAsia="Times New Roman" w:hAnsi="Times New Roman" w:cs="Times New Roman"/>
          <w:color w:val="00000A"/>
          <w:kern w:val="3"/>
          <w:sz w:val="24"/>
          <w:szCs w:val="24"/>
          <w:lang w:eastAsia="hu-HU"/>
        </w:rPr>
        <w:t>: mentorok,</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lang w:eastAsia="hu-HU"/>
        </w:rPr>
        <w:t>: A mindennapi élethelyzetekben alkalmazható tudás megszerzése. Számlálás, rendszerezés, problémamegoldás. Figyelem, emlékezet, kreativitás fejlesztése.</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IKT eszközök használata, fejlesztő , játékos programok, egyéni és kiscsoportos fejlesztés</w:t>
      </w:r>
    </w:p>
    <w:p w:rsidR="00F3727D"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felelős</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minden résztvevő felnőtt.</w:t>
      </w:r>
    </w:p>
    <w:p w:rsidR="003B441F" w:rsidRPr="0042735C" w:rsidRDefault="003B441F" w:rsidP="0042735C">
      <w:pPr>
        <w:widowControl w:val="0"/>
        <w:suppressAutoHyphens/>
        <w:autoSpaceDN w:val="0"/>
        <w:spacing w:before="100"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A matematikai képesség fejlesztésével jobban eligazodnak a való életbe. Tanulmányi eredmény javul.</w:t>
      </w:r>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9.) Tanulásmódszertan</w:t>
      </w:r>
      <w:r w:rsidRPr="0042735C">
        <w:rPr>
          <w:rFonts w:ascii="Times New Roman" w:eastAsia="Times New Roman" w:hAnsi="Times New Roman" w:cs="Times New Roman"/>
          <w:color w:val="00000A"/>
          <w:kern w:val="3"/>
          <w:sz w:val="24"/>
          <w:szCs w:val="24"/>
          <w:lang w:eastAsia="hu-HU"/>
        </w:rPr>
        <w:t>: mentorok, gimnazisták, önkéntesek</w:t>
      </w:r>
    </w:p>
    <w:p w:rsidR="003B441F" w:rsidRPr="0042735C" w:rsidRDefault="003B441F" w:rsidP="0042735C">
      <w:pPr>
        <w:widowControl w:val="0"/>
        <w:suppressAutoHyphens/>
        <w:autoSpaceDN w:val="0"/>
        <w:spacing w:before="100" w:after="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cél</w:t>
      </w:r>
      <w:proofErr w:type="gramEnd"/>
      <w:r w:rsidRPr="0042735C">
        <w:rPr>
          <w:rFonts w:ascii="Times New Roman" w:eastAsia="Times New Roman" w:hAnsi="Times New Roman" w:cs="Times New Roman"/>
          <w:color w:val="00000A"/>
          <w:kern w:val="3"/>
          <w:sz w:val="24"/>
          <w:szCs w:val="24"/>
          <w:lang w:eastAsia="hu-HU"/>
        </w:rPr>
        <w:t>: A tanulási készségek, a kognitív készségek fejlesztésével, reális énkép kialakításával.</w:t>
      </w:r>
    </w:p>
    <w:p w:rsidR="003B441F" w:rsidRPr="0042735C" w:rsidRDefault="003B441F" w:rsidP="0042735C">
      <w:pPr>
        <w:suppressAutoHyphens/>
        <w:autoSpaceDN w:val="0"/>
        <w:spacing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Felkészítés az önálló ismeretszerzésre, lényegkiemelés, rendszerezés, a tananyag egységekre bontására, vázlatírás használatára.</w:t>
      </w:r>
    </w:p>
    <w:p w:rsidR="003B441F" w:rsidRPr="0042735C" w:rsidRDefault="003B441F" w:rsidP="0042735C">
      <w:pPr>
        <w:widowControl w:val="0"/>
        <w:suppressAutoHyphens/>
        <w:autoSpaceDN w:val="0"/>
        <w:spacing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módszer</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Önálló és kiscsoportos gyakorlás, személyre szabott segítségnyújtás</w:t>
      </w:r>
    </w:p>
    <w:p w:rsidR="003B441F" w:rsidRPr="0042735C" w:rsidRDefault="003B441F" w:rsidP="0042735C">
      <w:pPr>
        <w:widowControl w:val="0"/>
        <w:suppressAutoHyphens/>
        <w:autoSpaceDN w:val="0"/>
        <w:spacing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felelős</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Mentorok, szaktanárok</w:t>
      </w:r>
    </w:p>
    <w:p w:rsidR="003B441F" w:rsidRPr="0042735C" w:rsidRDefault="003B441F" w:rsidP="0042735C">
      <w:pPr>
        <w:widowControl w:val="0"/>
        <w:suppressAutoHyphens/>
        <w:autoSpaceDN w:val="0"/>
        <w:spacing w:after="100" w:line="276" w:lineRule="auto"/>
        <w:ind w:right="566"/>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u w:val="single"/>
          <w:lang w:eastAsia="hu-HU"/>
        </w:rPr>
        <w:t>eredmény</w:t>
      </w:r>
      <w:proofErr w:type="gramEnd"/>
      <w:r w:rsidRPr="0042735C">
        <w:rPr>
          <w:rFonts w:ascii="Times New Roman" w:eastAsia="Times New Roman" w:hAnsi="Times New Roman" w:cs="Times New Roman"/>
          <w:color w:val="00000A"/>
          <w:kern w:val="3"/>
          <w:sz w:val="24"/>
          <w:szCs w:val="24"/>
          <w:u w:val="single"/>
          <w:lang w:eastAsia="hu-HU"/>
        </w:rPr>
        <w:t>:</w:t>
      </w:r>
      <w:r w:rsidRPr="0042735C">
        <w:rPr>
          <w:rFonts w:ascii="Times New Roman" w:eastAsia="Times New Roman" w:hAnsi="Times New Roman" w:cs="Times New Roman"/>
          <w:color w:val="00000A"/>
          <w:kern w:val="3"/>
          <w:sz w:val="24"/>
          <w:szCs w:val="24"/>
          <w:lang w:eastAsia="hu-HU"/>
        </w:rPr>
        <w:t xml:space="preserve"> Képes lesz önálló ismeretszerzésre, a tanultak más helyzetben </w:t>
      </w:r>
      <w:r w:rsidRPr="0042735C">
        <w:rPr>
          <w:rFonts w:ascii="Times New Roman" w:eastAsia="Times New Roman" w:hAnsi="Times New Roman" w:cs="Times New Roman"/>
          <w:color w:val="00000A"/>
          <w:kern w:val="3"/>
          <w:sz w:val="24"/>
          <w:szCs w:val="24"/>
          <w:lang w:eastAsia="hu-HU"/>
        </w:rPr>
        <w:lastRenderedPageBreak/>
        <w:t>történő alkalmazására. A tanulmányi eredmény javul.</w:t>
      </w:r>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tervezett fejlesztő tevékenység megvalósítását Interaktív tananyagok felhasználásával kívánjuk megoldani. </w:t>
      </w:r>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bérelni tervezett interaktív tananyag külön fejezetekkel rendelkezik a felsős és a középiskolás tanulók számára, tantárgycsoportonként. Csak akkor haladhat tovább, ha sikeresen megoldotta a feladatokat. </w:t>
      </w:r>
      <w:hyperlink r:id="rId9" w:tgtFrame="_blank" w:history="1">
        <w:r w:rsidRPr="0042735C">
          <w:rPr>
            <w:rFonts w:ascii="Times New Roman" w:eastAsia="Segoe UI" w:hAnsi="Times New Roman" w:cs="Times New Roman"/>
            <w:color w:val="0000FF"/>
            <w:kern w:val="3"/>
            <w:sz w:val="24"/>
            <w:szCs w:val="24"/>
            <w:u w:val="single"/>
            <w:lang w:eastAsia="hu-HU"/>
          </w:rPr>
          <w:t>www.hasznostudas.hu</w:t>
        </w:r>
      </w:hyperlink>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Elképzelésünk szerint ennek a komplex tananyagnak a feldolgozása egyéni ütemben történik. Itt is mindenki gyűjtheti a petákokat, aki előbbre jut, a munkában több Petákban részesülhet. </w:t>
      </w:r>
    </w:p>
    <w:p w:rsidR="0096307C" w:rsidRPr="0042735C" w:rsidRDefault="0096307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p>
    <w:p w:rsidR="0096307C" w:rsidRPr="0042735C" w:rsidRDefault="0042735C" w:rsidP="0042735C">
      <w:pPr>
        <w:pStyle w:val="Listaszerbekezds"/>
        <w:numPr>
          <w:ilvl w:val="0"/>
          <w:numId w:val="4"/>
        </w:num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r>
        <w:rPr>
          <w:rFonts w:ascii="Times New Roman" w:eastAsia="Times New Roman" w:hAnsi="Times New Roman" w:cs="Times New Roman"/>
          <w:color w:val="00000A"/>
          <w:kern w:val="3"/>
          <w:sz w:val="40"/>
          <w:szCs w:val="40"/>
          <w:lang w:eastAsia="hu-HU"/>
        </w:rPr>
        <w:t xml:space="preserve"> Mentorok</w:t>
      </w:r>
      <w:r w:rsidR="0096307C" w:rsidRPr="0042735C">
        <w:rPr>
          <w:rFonts w:ascii="Times New Roman" w:eastAsia="Times New Roman" w:hAnsi="Times New Roman" w:cs="Times New Roman"/>
          <w:color w:val="00000A"/>
          <w:kern w:val="3"/>
          <w:sz w:val="40"/>
          <w:szCs w:val="40"/>
          <w:lang w:eastAsia="hu-HU"/>
        </w:rPr>
        <w:t>, nevelők</w:t>
      </w:r>
    </w:p>
    <w:p w:rsidR="003E0D83" w:rsidRPr="0042735C" w:rsidRDefault="0096307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kitűzött célok megvalósítását mentorok és szaktanárok, lelkész és pszichológus segítik. </w:t>
      </w:r>
    </w:p>
    <w:p w:rsidR="0096307C" w:rsidRPr="0042735C" w:rsidRDefault="0096307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8 fő mentor és több szaktanár. Akik támogatják a tanulók szociális kompetenciáinak fejlesztését és a tantárgyi tudásuk javítását felzárkóztatását. </w:t>
      </w:r>
    </w:p>
    <w:p w:rsidR="0096307C" w:rsidRDefault="0096307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r w:rsidRPr="0042735C">
        <w:rPr>
          <w:rFonts w:ascii="Times New Roman" w:eastAsia="Times New Roman" w:hAnsi="Times New Roman" w:cs="Times New Roman"/>
          <w:color w:val="00000A"/>
          <w:kern w:val="3"/>
          <w:sz w:val="24"/>
          <w:szCs w:val="24"/>
          <w:lang w:eastAsia="hu-HU"/>
        </w:rPr>
        <w:t>Valamennyien diplomás szakemberek.</w:t>
      </w:r>
    </w:p>
    <w:p w:rsidR="0042735C" w:rsidRPr="0042735C" w:rsidRDefault="0042735C"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p>
    <w:p w:rsidR="003E0D83" w:rsidRPr="0042735C" w:rsidRDefault="0042735C" w:rsidP="0042735C">
      <w:pPr>
        <w:pStyle w:val="Listaszerbekezds"/>
        <w:widowControl w:val="0"/>
        <w:numPr>
          <w:ilvl w:val="0"/>
          <w:numId w:val="4"/>
        </w:numPr>
        <w:suppressAutoHyphens/>
        <w:autoSpaceDN w:val="0"/>
        <w:spacing w:before="100" w:after="100" w:line="276" w:lineRule="auto"/>
        <w:jc w:val="both"/>
        <w:textAlignment w:val="baseline"/>
        <w:rPr>
          <w:rFonts w:ascii="Times New Roman" w:eastAsia="Times New Roman" w:hAnsi="Times New Roman" w:cs="Times New Roman"/>
          <w:color w:val="00000A"/>
          <w:kern w:val="3"/>
          <w:sz w:val="40"/>
          <w:szCs w:val="40"/>
          <w:lang w:eastAsia="hu-HU"/>
        </w:rPr>
      </w:pPr>
      <w:r>
        <w:rPr>
          <w:rFonts w:ascii="Times New Roman" w:eastAsia="Times New Roman" w:hAnsi="Times New Roman" w:cs="Times New Roman"/>
          <w:color w:val="00000A"/>
          <w:kern w:val="3"/>
          <w:sz w:val="40"/>
          <w:szCs w:val="40"/>
          <w:lang w:eastAsia="hu-HU"/>
        </w:rPr>
        <w:t xml:space="preserve"> </w:t>
      </w:r>
      <w:r w:rsidR="003E0D83" w:rsidRPr="0042735C">
        <w:rPr>
          <w:rFonts w:ascii="Times New Roman" w:eastAsia="Times New Roman" w:hAnsi="Times New Roman" w:cs="Times New Roman"/>
          <w:color w:val="00000A"/>
          <w:kern w:val="3"/>
          <w:sz w:val="40"/>
          <w:szCs w:val="40"/>
          <w:lang w:eastAsia="hu-HU"/>
        </w:rPr>
        <w:t>A célok megvalósulásához hozzájáruló program típusú tevékenységek</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b/>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Segoe UI" w:hAnsi="Times New Roman" w:cs="Times New Roman"/>
          <w:color w:val="00000A"/>
          <w:kern w:val="3"/>
          <w:sz w:val="24"/>
          <w:szCs w:val="24"/>
          <w:lang w:eastAsia="hu-HU"/>
        </w:rPr>
        <w:t xml:space="preserve">1.) </w:t>
      </w:r>
      <w:proofErr w:type="spellStart"/>
      <w:r w:rsidRPr="0042735C">
        <w:rPr>
          <w:rFonts w:ascii="Times New Roman" w:eastAsia="Segoe UI" w:hAnsi="Times New Roman" w:cs="Times New Roman"/>
          <w:color w:val="00000A"/>
          <w:kern w:val="3"/>
          <w:sz w:val="24"/>
          <w:szCs w:val="24"/>
          <w:u w:val="single"/>
          <w:lang w:eastAsia="hu-HU"/>
        </w:rPr>
        <w:t>Egésznapos</w:t>
      </w:r>
      <w:proofErr w:type="spellEnd"/>
      <w:r w:rsidRPr="0042735C">
        <w:rPr>
          <w:rFonts w:ascii="Times New Roman" w:eastAsia="Segoe UI" w:hAnsi="Times New Roman" w:cs="Times New Roman"/>
          <w:color w:val="00000A"/>
          <w:kern w:val="3"/>
          <w:sz w:val="24"/>
          <w:szCs w:val="24"/>
          <w:u w:val="single"/>
          <w:lang w:eastAsia="hu-HU"/>
        </w:rPr>
        <w:t xml:space="preserve"> ismerkedő nap</w:t>
      </w:r>
      <w:r w:rsidRPr="0042735C">
        <w:rPr>
          <w:rFonts w:ascii="Times New Roman" w:eastAsia="Segoe UI" w:hAnsi="Times New Roman" w:cs="Times New Roman"/>
          <w:color w:val="00000A"/>
          <w:kern w:val="3"/>
          <w:sz w:val="24"/>
          <w:szCs w:val="24"/>
          <w:lang w:eastAsia="hu-HU"/>
        </w:rPr>
        <w:t xml:space="preserve">, célmeghatározó tervező programmal indítunk, melyet a mentorok a pszichológussal közösen szerveznek, és bonyolítanak le. Itt alakulnak ki az 5 fős </w:t>
      </w:r>
      <w:proofErr w:type="spellStart"/>
      <w:r w:rsidRPr="0042735C">
        <w:rPr>
          <w:rFonts w:ascii="Times New Roman" w:eastAsia="Segoe UI" w:hAnsi="Times New Roman" w:cs="Times New Roman"/>
          <w:color w:val="00000A"/>
          <w:kern w:val="3"/>
          <w:sz w:val="24"/>
          <w:szCs w:val="24"/>
          <w:lang w:eastAsia="hu-HU"/>
        </w:rPr>
        <w:t>mikrocsoportok</w:t>
      </w:r>
      <w:proofErr w:type="spellEnd"/>
      <w:r w:rsidRPr="0042735C">
        <w:rPr>
          <w:rFonts w:ascii="Times New Roman" w:eastAsia="Segoe UI" w:hAnsi="Times New Roman" w:cs="Times New Roman"/>
          <w:color w:val="00000A"/>
          <w:kern w:val="3"/>
          <w:sz w:val="24"/>
          <w:szCs w:val="24"/>
          <w:lang w:eastAsia="hu-HU"/>
        </w:rPr>
        <w:t>, akik egy-egy mentor irányítása alá tartoznak. Merre tovább? - pályaválasztási ismeretek, pénzügyi, háztartási ismeretek, idegen nyelvi gyakorlatok, kommunikáció, múltunk és jelenünk, roma életmód bemutatása. Forgószínpadszerűen mindenki mindenütt részt vesz. Közben finom ebéd várja a fiatalokat.</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2). </w:t>
      </w:r>
      <w:r w:rsidRPr="0042735C">
        <w:rPr>
          <w:rFonts w:ascii="Times New Roman" w:eastAsia="Times New Roman" w:hAnsi="Times New Roman" w:cs="Times New Roman"/>
          <w:color w:val="00000A"/>
          <w:kern w:val="3"/>
          <w:sz w:val="24"/>
          <w:szCs w:val="24"/>
          <w:u w:val="single"/>
          <w:lang w:eastAsia="hu-HU"/>
        </w:rPr>
        <w:t>Háztartási Ismeretek</w:t>
      </w:r>
      <w:r w:rsidRPr="0042735C">
        <w:rPr>
          <w:rFonts w:ascii="Times New Roman" w:eastAsia="Times New Roman" w:hAnsi="Times New Roman" w:cs="Times New Roman"/>
          <w:color w:val="00000A"/>
          <w:kern w:val="3"/>
          <w:sz w:val="24"/>
          <w:szCs w:val="24"/>
          <w:lang w:eastAsia="hu-HU"/>
        </w:rPr>
        <w:t>:- folyamatosan havi időbeosztással. Felelősök kijelölésével.</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i/>
          <w:color w:val="00000A"/>
          <w:kern w:val="3"/>
          <w:sz w:val="24"/>
          <w:szCs w:val="24"/>
          <w:lang w:eastAsia="hu-HU"/>
        </w:rPr>
        <w:t>Fűszer és gyógynövénytermesztés:</w:t>
      </w:r>
      <w:r w:rsidRPr="0042735C">
        <w:rPr>
          <w:rFonts w:ascii="Times New Roman" w:eastAsia="Times New Roman" w:hAnsi="Times New Roman" w:cs="Times New Roman"/>
          <w:color w:val="00000A"/>
          <w:kern w:val="3"/>
          <w:sz w:val="24"/>
          <w:szCs w:val="24"/>
          <w:lang w:eastAsia="hu-HU"/>
        </w:rPr>
        <w:t xml:space="preserve"> a Tanoda udvarán a közösen készített melegágyban és a veteményes kertben – tavasztól folyamatos gondozással. ökológiai ismeretek, növényvédelem.</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i/>
          <w:color w:val="00000A"/>
          <w:kern w:val="3"/>
          <w:sz w:val="24"/>
          <w:szCs w:val="24"/>
          <w:lang w:eastAsia="hu-HU"/>
        </w:rPr>
        <w:t>Süssünk-főzzünk valamit:</w:t>
      </w:r>
      <w:r w:rsidRPr="0042735C">
        <w:rPr>
          <w:rFonts w:ascii="Times New Roman" w:eastAsia="Times New Roman" w:hAnsi="Times New Roman" w:cs="Times New Roman"/>
          <w:color w:val="00000A"/>
          <w:kern w:val="3"/>
          <w:sz w:val="24"/>
          <w:szCs w:val="24"/>
          <w:lang w:eastAsia="hu-HU"/>
        </w:rPr>
        <w:t xml:space="preserve"> konyhai ismeretek elsajátítása, közös főzések, tartósítás, befőzés elsajátítása. Őseink egyszerűbb receptjeinek mai világban való hasznosítása a tanoda udvaráról, szilva, alma és a megtermelt növények befőzése, tartósítása. Hagyományos roma ételek főzése, kóstolása.</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i/>
          <w:color w:val="00000A"/>
          <w:kern w:val="3"/>
          <w:sz w:val="24"/>
          <w:szCs w:val="24"/>
          <w:lang w:eastAsia="hu-HU"/>
        </w:rPr>
        <w:lastRenderedPageBreak/>
        <w:t>- Családi kassza kezelése:</w:t>
      </w:r>
      <w:r w:rsidRPr="0042735C">
        <w:rPr>
          <w:rFonts w:ascii="Times New Roman" w:eastAsia="Times New Roman" w:hAnsi="Times New Roman" w:cs="Times New Roman"/>
          <w:color w:val="00000A"/>
          <w:kern w:val="3"/>
          <w:sz w:val="24"/>
          <w:szCs w:val="24"/>
          <w:lang w:eastAsia="hu-HU"/>
        </w:rPr>
        <w:t xml:space="preserve"> pénzbeosztás fortélyai. Lakásfenntartás, közüzemi díjak, vásárlási praktikák, lényeges, lényegtelen, elhagyható. Takarékos háztartásvezetés.</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i/>
          <w:color w:val="00000A"/>
          <w:kern w:val="3"/>
          <w:sz w:val="24"/>
          <w:szCs w:val="24"/>
          <w:lang w:eastAsia="hu-HU"/>
        </w:rPr>
        <w:t>Munkamegosztás a családban</w:t>
      </w:r>
      <w:r w:rsidRPr="0042735C">
        <w:rPr>
          <w:rFonts w:ascii="Times New Roman" w:eastAsia="Times New Roman" w:hAnsi="Times New Roman" w:cs="Times New Roman"/>
          <w:color w:val="00000A"/>
          <w:kern w:val="3"/>
          <w:sz w:val="24"/>
          <w:szCs w:val="24"/>
          <w:lang w:eastAsia="hu-HU"/>
        </w:rPr>
        <w:t>: Férfi, női munkák, gyereknevelés.</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proofErr w:type="spellStart"/>
      <w:r w:rsidRPr="0042735C">
        <w:rPr>
          <w:rFonts w:ascii="Times New Roman" w:eastAsia="Times New Roman" w:hAnsi="Times New Roman" w:cs="Times New Roman"/>
          <w:color w:val="00000A"/>
          <w:kern w:val="3"/>
          <w:sz w:val="24"/>
          <w:szCs w:val="24"/>
          <w:lang w:eastAsia="hu-HU"/>
        </w:rPr>
        <w:t>-</w:t>
      </w:r>
      <w:r w:rsidRPr="0042735C">
        <w:rPr>
          <w:rFonts w:ascii="Times New Roman" w:eastAsia="Times New Roman" w:hAnsi="Times New Roman" w:cs="Times New Roman"/>
          <w:i/>
          <w:color w:val="00000A"/>
          <w:kern w:val="3"/>
          <w:sz w:val="24"/>
          <w:szCs w:val="24"/>
          <w:lang w:eastAsia="hu-HU"/>
        </w:rPr>
        <w:t>Háztartási</w:t>
      </w:r>
      <w:proofErr w:type="spellEnd"/>
      <w:r w:rsidRPr="0042735C">
        <w:rPr>
          <w:rFonts w:ascii="Times New Roman" w:eastAsia="Times New Roman" w:hAnsi="Times New Roman" w:cs="Times New Roman"/>
          <w:i/>
          <w:color w:val="00000A"/>
          <w:kern w:val="3"/>
          <w:sz w:val="24"/>
          <w:szCs w:val="24"/>
          <w:lang w:eastAsia="hu-HU"/>
        </w:rPr>
        <w:t xml:space="preserve"> napló vezetése</w:t>
      </w:r>
      <w:r w:rsidRPr="0042735C">
        <w:rPr>
          <w:rFonts w:ascii="Times New Roman" w:eastAsia="Times New Roman" w:hAnsi="Times New Roman" w:cs="Times New Roman"/>
          <w:color w:val="00000A"/>
          <w:kern w:val="3"/>
          <w:sz w:val="24"/>
          <w:szCs w:val="24"/>
          <w:lang w:eastAsia="hu-HU"/>
        </w:rPr>
        <w:t>: kiadás, bevétel, családi gazdálkodási ismeretek, tervezés, nyomon követés, megtakarítási módok.</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i/>
          <w:color w:val="00000A"/>
          <w:kern w:val="3"/>
          <w:sz w:val="24"/>
          <w:szCs w:val="24"/>
          <w:lang w:eastAsia="hu-HU"/>
        </w:rPr>
        <w:t>Takarítási ismeretek</w:t>
      </w:r>
      <w:r w:rsidRPr="0042735C">
        <w:rPr>
          <w:rFonts w:ascii="Times New Roman" w:eastAsia="Times New Roman" w:hAnsi="Times New Roman" w:cs="Times New Roman"/>
          <w:color w:val="00000A"/>
          <w:kern w:val="3"/>
          <w:sz w:val="24"/>
          <w:szCs w:val="24"/>
          <w:lang w:eastAsia="hu-HU"/>
        </w:rPr>
        <w:t>: Vegyszer használat veszélyei, régi házi praktikák a takarításban</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i/>
          <w:color w:val="00000A"/>
          <w:kern w:val="3"/>
          <w:sz w:val="24"/>
          <w:szCs w:val="24"/>
          <w:lang w:eastAsia="hu-HU"/>
        </w:rPr>
        <w:t>Banki információk</w:t>
      </w:r>
      <w:r w:rsidRPr="0042735C">
        <w:rPr>
          <w:rFonts w:ascii="Times New Roman" w:eastAsia="Times New Roman" w:hAnsi="Times New Roman" w:cs="Times New Roman"/>
          <w:color w:val="00000A"/>
          <w:kern w:val="3"/>
          <w:sz w:val="24"/>
          <w:szCs w:val="24"/>
          <w:lang w:eastAsia="hu-HU"/>
        </w:rPr>
        <w:t>: számlavezetés, megtakarítások, bankkártyák, kedvezmények, kölcsönök veszélyei.</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3)</w:t>
      </w:r>
      <w:r w:rsidRPr="0042735C">
        <w:rPr>
          <w:rFonts w:ascii="Times New Roman" w:eastAsia="Times New Roman" w:hAnsi="Times New Roman" w:cs="Times New Roman"/>
          <w:color w:val="00000A"/>
          <w:kern w:val="3"/>
          <w:sz w:val="24"/>
          <w:szCs w:val="24"/>
          <w:u w:val="single"/>
          <w:lang w:eastAsia="hu-HU"/>
        </w:rPr>
        <w:t xml:space="preserve">. Kézműves foglalkozások: </w:t>
      </w:r>
      <w:r w:rsidRPr="0042735C">
        <w:rPr>
          <w:rFonts w:ascii="Times New Roman" w:eastAsia="Times New Roman" w:hAnsi="Times New Roman" w:cs="Times New Roman"/>
          <w:color w:val="00000A"/>
          <w:kern w:val="3"/>
          <w:sz w:val="24"/>
          <w:szCs w:val="24"/>
          <w:lang w:eastAsia="hu-HU"/>
        </w:rPr>
        <w:t>Projekt módszer segítségével: heti rendszerességgel délutánonként</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i/>
          <w:color w:val="00000A"/>
          <w:kern w:val="3"/>
          <w:sz w:val="24"/>
          <w:szCs w:val="24"/>
          <w:lang w:eastAsia="hu-HU"/>
        </w:rPr>
        <w:t>- Kosárkötés vagy virágkötés alapjainak</w:t>
      </w:r>
      <w:r w:rsidRPr="0042735C">
        <w:rPr>
          <w:rFonts w:ascii="Times New Roman" w:eastAsia="Times New Roman" w:hAnsi="Times New Roman" w:cs="Times New Roman"/>
          <w:color w:val="00000A"/>
          <w:kern w:val="3"/>
          <w:sz w:val="24"/>
          <w:szCs w:val="24"/>
          <w:lang w:eastAsia="hu-HU"/>
        </w:rPr>
        <w:t xml:space="preserve"> elsajátítása: kézműves tanfolyamok</w:t>
      </w: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S</w:t>
      </w:r>
      <w:r w:rsidRPr="0042735C">
        <w:rPr>
          <w:rFonts w:ascii="Times New Roman" w:eastAsia="Times New Roman" w:hAnsi="Times New Roman" w:cs="Times New Roman"/>
          <w:i/>
          <w:color w:val="00000A"/>
          <w:kern w:val="3"/>
          <w:sz w:val="24"/>
          <w:szCs w:val="24"/>
          <w:lang w:eastAsia="hu-HU"/>
        </w:rPr>
        <w:t xml:space="preserve">zövés, fonás, gyöngyfűzés, kötés, horgolás, varrás </w:t>
      </w:r>
      <w:r w:rsidRPr="0042735C">
        <w:rPr>
          <w:rFonts w:ascii="Times New Roman" w:eastAsia="Times New Roman" w:hAnsi="Times New Roman" w:cs="Times New Roman"/>
          <w:color w:val="00000A"/>
          <w:kern w:val="3"/>
          <w:sz w:val="24"/>
          <w:szCs w:val="24"/>
          <w:lang w:eastAsia="hu-HU"/>
        </w:rPr>
        <w:t>– az igényeknek megfelelően.</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4). </w:t>
      </w:r>
      <w:r w:rsidRPr="0042735C">
        <w:rPr>
          <w:rFonts w:ascii="Times New Roman" w:eastAsia="Times New Roman" w:hAnsi="Times New Roman" w:cs="Times New Roman"/>
          <w:color w:val="00000A"/>
          <w:kern w:val="3"/>
          <w:sz w:val="24"/>
          <w:szCs w:val="24"/>
          <w:u w:val="single"/>
          <w:lang w:eastAsia="hu-HU"/>
        </w:rPr>
        <w:t>Az élet dolgairól</w:t>
      </w:r>
      <w:r w:rsidRPr="0042735C">
        <w:rPr>
          <w:rFonts w:ascii="Times New Roman" w:eastAsia="Times New Roman" w:hAnsi="Times New Roman" w:cs="Times New Roman"/>
          <w:color w:val="00000A"/>
          <w:kern w:val="3"/>
          <w:sz w:val="24"/>
          <w:szCs w:val="24"/>
          <w:lang w:eastAsia="hu-HU"/>
        </w:rPr>
        <w:t>.</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Látogatás az Önkormányzathoz- a helyi demokrácia alapjai, közéletben való részvétel</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Látogatás a Kormányhivatalhoz-ügyintézés módjai, hivatalok munkarendje. Szolgáltatások.</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Alapvető jogi ismeretek-űrlapok kitöltése, kötelességek.</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Látogatás, Posta, Bank- életpálya építés segítése</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5). </w:t>
      </w:r>
      <w:r w:rsidRPr="0042735C">
        <w:rPr>
          <w:rFonts w:ascii="Times New Roman" w:eastAsia="Times New Roman" w:hAnsi="Times New Roman" w:cs="Times New Roman"/>
          <w:color w:val="00000A"/>
          <w:kern w:val="3"/>
          <w:sz w:val="24"/>
          <w:szCs w:val="24"/>
          <w:u w:val="single"/>
          <w:lang w:eastAsia="hu-HU"/>
        </w:rPr>
        <w:t>Sport és egészség</w:t>
      </w:r>
      <w:r w:rsidRPr="0042735C">
        <w:rPr>
          <w:rFonts w:ascii="Times New Roman" w:eastAsia="Times New Roman" w:hAnsi="Times New Roman" w:cs="Times New Roman"/>
          <w:color w:val="00000A"/>
          <w:kern w:val="3"/>
          <w:sz w:val="24"/>
          <w:szCs w:val="24"/>
          <w:lang w:eastAsia="hu-HU"/>
        </w:rPr>
        <w:t xml:space="preserve"> – családi sportvetélkedő testvérek szülők bevonásával-közben vércukor, vérnyomás </w:t>
      </w:r>
      <w:proofErr w:type="spellStart"/>
      <w:r w:rsidRPr="0042735C">
        <w:rPr>
          <w:rFonts w:ascii="Times New Roman" w:eastAsia="Times New Roman" w:hAnsi="Times New Roman" w:cs="Times New Roman"/>
          <w:color w:val="00000A"/>
          <w:kern w:val="3"/>
          <w:sz w:val="24"/>
          <w:szCs w:val="24"/>
          <w:lang w:eastAsia="hu-HU"/>
        </w:rPr>
        <w:t>stb</w:t>
      </w:r>
      <w:proofErr w:type="spellEnd"/>
      <w:r w:rsidRPr="0042735C">
        <w:rPr>
          <w:rFonts w:ascii="Times New Roman" w:eastAsia="Times New Roman" w:hAnsi="Times New Roman" w:cs="Times New Roman"/>
          <w:color w:val="00000A"/>
          <w:kern w:val="3"/>
          <w:sz w:val="24"/>
          <w:szCs w:val="24"/>
          <w:lang w:eastAsia="hu-HU"/>
        </w:rPr>
        <w:t xml:space="preserve"> </w:t>
      </w:r>
      <w:proofErr w:type="spellStart"/>
      <w:r w:rsidRPr="0042735C">
        <w:rPr>
          <w:rFonts w:ascii="Times New Roman" w:eastAsia="Times New Roman" w:hAnsi="Times New Roman" w:cs="Times New Roman"/>
          <w:color w:val="00000A"/>
          <w:kern w:val="3"/>
          <w:sz w:val="24"/>
          <w:szCs w:val="24"/>
          <w:lang w:eastAsia="hu-HU"/>
        </w:rPr>
        <w:t>mérés.-</w:t>
      </w:r>
      <w:proofErr w:type="spellEnd"/>
      <w:r w:rsidRPr="0042735C">
        <w:rPr>
          <w:rFonts w:ascii="Times New Roman" w:eastAsia="Times New Roman" w:hAnsi="Times New Roman" w:cs="Times New Roman"/>
          <w:color w:val="00000A"/>
          <w:kern w:val="3"/>
          <w:sz w:val="24"/>
          <w:szCs w:val="24"/>
          <w:u w:val="single"/>
          <w:lang w:eastAsia="hu-HU"/>
        </w:rPr>
        <w:t xml:space="preserve"> Két keréken </w:t>
      </w:r>
      <w:r w:rsidRPr="0042735C">
        <w:rPr>
          <w:rFonts w:ascii="Times New Roman" w:eastAsia="Times New Roman" w:hAnsi="Times New Roman" w:cs="Times New Roman"/>
          <w:color w:val="00000A"/>
          <w:kern w:val="3"/>
          <w:sz w:val="24"/>
          <w:szCs w:val="24"/>
          <w:lang w:eastAsia="hu-HU"/>
        </w:rPr>
        <w:t>– kerékpáron Ismerjük meg városunkat! Közösen családtagokkal.</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6.) </w:t>
      </w:r>
      <w:r w:rsidRPr="0042735C">
        <w:rPr>
          <w:rFonts w:ascii="Times New Roman" w:eastAsia="Times New Roman" w:hAnsi="Times New Roman" w:cs="Times New Roman"/>
          <w:color w:val="00000A"/>
          <w:kern w:val="3"/>
          <w:sz w:val="24"/>
          <w:szCs w:val="24"/>
          <w:u w:val="single"/>
          <w:lang w:eastAsia="hu-HU"/>
        </w:rPr>
        <w:t>Lélektől lélekig</w:t>
      </w:r>
      <w:r w:rsidRPr="0042735C">
        <w:rPr>
          <w:rFonts w:ascii="Times New Roman" w:eastAsia="Times New Roman" w:hAnsi="Times New Roman" w:cs="Times New Roman"/>
          <w:color w:val="00000A"/>
          <w:kern w:val="3"/>
          <w:sz w:val="24"/>
          <w:szCs w:val="24"/>
          <w:lang w:eastAsia="hu-HU"/>
        </w:rPr>
        <w:t xml:space="preserve"> – református lelkész gondozásában havi rendszerességgel (2 alkalom/hó)</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7.) </w:t>
      </w:r>
      <w:r w:rsidRPr="0042735C">
        <w:rPr>
          <w:rFonts w:ascii="Times New Roman" w:eastAsia="Times New Roman" w:hAnsi="Times New Roman" w:cs="Times New Roman"/>
          <w:color w:val="00000A"/>
          <w:kern w:val="3"/>
          <w:sz w:val="24"/>
          <w:szCs w:val="24"/>
          <w:u w:val="single"/>
          <w:lang w:eastAsia="hu-HU"/>
        </w:rPr>
        <w:t>Múltunk és jelenünk</w:t>
      </w:r>
      <w:r w:rsidRPr="0042735C">
        <w:rPr>
          <w:rFonts w:ascii="Times New Roman" w:eastAsia="Times New Roman" w:hAnsi="Times New Roman" w:cs="Times New Roman"/>
          <w:color w:val="00000A"/>
          <w:kern w:val="3"/>
          <w:sz w:val="24"/>
          <w:szCs w:val="24"/>
          <w:lang w:eastAsia="hu-HU"/>
        </w:rPr>
        <w:t xml:space="preserve"> - Bihari Múzeum</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8.) </w:t>
      </w:r>
      <w:r w:rsidRPr="0042735C">
        <w:rPr>
          <w:rFonts w:ascii="Times New Roman" w:eastAsia="Times New Roman" w:hAnsi="Times New Roman" w:cs="Times New Roman"/>
          <w:color w:val="00000A"/>
          <w:kern w:val="3"/>
          <w:sz w:val="24"/>
          <w:szCs w:val="24"/>
          <w:u w:val="single"/>
          <w:lang w:eastAsia="hu-HU"/>
        </w:rPr>
        <w:t>Érzékenyítő program</w:t>
      </w:r>
      <w:r w:rsidRPr="0042735C">
        <w:rPr>
          <w:rFonts w:ascii="Times New Roman" w:eastAsia="Times New Roman" w:hAnsi="Times New Roman" w:cs="Times New Roman"/>
          <w:color w:val="00000A"/>
          <w:kern w:val="3"/>
          <w:sz w:val="24"/>
          <w:szCs w:val="24"/>
          <w:lang w:eastAsia="hu-HU"/>
        </w:rPr>
        <w:t xml:space="preserve"> – Adj nekik is tért! A Csiga- Ház Szociális Szolgáltató Intézet és a LÁÉT közreműködésével.</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9.)  </w:t>
      </w:r>
      <w:r w:rsidRPr="0042735C">
        <w:rPr>
          <w:rFonts w:ascii="Times New Roman" w:eastAsia="Times New Roman" w:hAnsi="Times New Roman" w:cs="Times New Roman"/>
          <w:color w:val="00000A"/>
          <w:kern w:val="3"/>
          <w:sz w:val="24"/>
          <w:szCs w:val="24"/>
          <w:u w:val="single"/>
          <w:lang w:eastAsia="hu-HU"/>
        </w:rPr>
        <w:t>Kirándulás Nagyvárad</w:t>
      </w:r>
      <w:r w:rsidRPr="0042735C">
        <w:rPr>
          <w:rFonts w:ascii="Times New Roman" w:eastAsia="Times New Roman" w:hAnsi="Times New Roman" w:cs="Times New Roman"/>
          <w:color w:val="00000A"/>
          <w:kern w:val="3"/>
          <w:sz w:val="24"/>
          <w:szCs w:val="24"/>
          <w:lang w:eastAsia="hu-HU"/>
        </w:rPr>
        <w:t xml:space="preserve">-Erdély (1 napos)    </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10.) </w:t>
      </w:r>
      <w:r w:rsidRPr="0042735C">
        <w:rPr>
          <w:rFonts w:ascii="Times New Roman" w:eastAsia="Times New Roman" w:hAnsi="Times New Roman" w:cs="Times New Roman"/>
          <w:color w:val="00000A"/>
          <w:kern w:val="3"/>
          <w:sz w:val="24"/>
          <w:szCs w:val="24"/>
          <w:u w:val="single"/>
          <w:lang w:eastAsia="hu-HU"/>
        </w:rPr>
        <w:t>Koncertlátogatás</w:t>
      </w:r>
      <w:r w:rsidRPr="0042735C">
        <w:rPr>
          <w:rFonts w:ascii="Times New Roman" w:eastAsia="Times New Roman" w:hAnsi="Times New Roman" w:cs="Times New Roman"/>
          <w:color w:val="00000A"/>
          <w:kern w:val="3"/>
          <w:sz w:val="24"/>
          <w:szCs w:val="24"/>
          <w:lang w:eastAsia="hu-HU"/>
        </w:rPr>
        <w:t xml:space="preserve"> Debrecen </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11.) A programban </w:t>
      </w:r>
      <w:r w:rsidRPr="0042735C">
        <w:rPr>
          <w:rFonts w:ascii="Times New Roman" w:eastAsia="Times New Roman" w:hAnsi="Times New Roman" w:cs="Times New Roman"/>
          <w:color w:val="00000A"/>
          <w:kern w:val="3"/>
          <w:sz w:val="24"/>
          <w:szCs w:val="24"/>
          <w:u w:val="single"/>
          <w:lang w:eastAsia="hu-HU"/>
        </w:rPr>
        <w:t>résztvevő pedagógusok szakmai megvalósítók karbantartása</w:t>
      </w:r>
      <w:r w:rsidRPr="0042735C">
        <w:rPr>
          <w:rFonts w:ascii="Times New Roman" w:eastAsia="Times New Roman" w:hAnsi="Times New Roman" w:cs="Times New Roman"/>
          <w:color w:val="00000A"/>
          <w:kern w:val="3"/>
          <w:sz w:val="24"/>
          <w:szCs w:val="24"/>
          <w:lang w:eastAsia="hu-HU"/>
        </w:rPr>
        <w:t xml:space="preserve"> - szupervízió. Tréningek megvalósítása.</w:t>
      </w:r>
    </w:p>
    <w:p w:rsidR="003E0D83" w:rsidRPr="0042735C" w:rsidRDefault="003E0D83" w:rsidP="0042735C">
      <w:pPr>
        <w:suppressAutoHyphens/>
        <w:autoSpaceDN w:val="0"/>
        <w:spacing w:before="100" w:after="100"/>
        <w:ind w:firstLine="408"/>
        <w:jc w:val="both"/>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lang w:eastAsia="hu-HU"/>
        </w:rPr>
        <w:lastRenderedPageBreak/>
        <w:t>a</w:t>
      </w:r>
      <w:proofErr w:type="gramEnd"/>
      <w:r w:rsidRPr="0042735C">
        <w:rPr>
          <w:rFonts w:ascii="Times New Roman" w:eastAsia="Times New Roman" w:hAnsi="Times New Roman" w:cs="Times New Roman"/>
          <w:color w:val="00000A"/>
          <w:kern w:val="3"/>
          <w:sz w:val="24"/>
          <w:szCs w:val="24"/>
          <w:lang w:eastAsia="hu-HU"/>
        </w:rPr>
        <w:t>) Együttműködési készségek fejlesztése</w:t>
      </w:r>
    </w:p>
    <w:p w:rsidR="003E0D83" w:rsidRPr="0042735C" w:rsidRDefault="003E0D83" w:rsidP="0042735C">
      <w:pPr>
        <w:suppressAutoHyphens/>
        <w:autoSpaceDN w:val="0"/>
        <w:spacing w:before="100" w:after="100"/>
        <w:ind w:firstLine="408"/>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b) Konfliktuskezelési technikák</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12.) </w:t>
      </w:r>
      <w:r w:rsidRPr="0042735C">
        <w:rPr>
          <w:rFonts w:ascii="Times New Roman" w:eastAsia="Times New Roman" w:hAnsi="Times New Roman" w:cs="Times New Roman"/>
          <w:color w:val="00000A"/>
          <w:kern w:val="3"/>
          <w:sz w:val="24"/>
          <w:szCs w:val="24"/>
          <w:u w:val="single"/>
          <w:lang w:eastAsia="hu-HU"/>
        </w:rPr>
        <w:t>Közös találkozások az együttműködő tanodákkal</w:t>
      </w:r>
      <w:r w:rsidRPr="0042735C">
        <w:rPr>
          <w:rFonts w:ascii="Times New Roman" w:eastAsia="Times New Roman" w:hAnsi="Times New Roman" w:cs="Times New Roman"/>
          <w:color w:val="00000A"/>
          <w:kern w:val="3"/>
          <w:sz w:val="24"/>
          <w:szCs w:val="24"/>
          <w:lang w:eastAsia="hu-HU"/>
        </w:rPr>
        <w:t>. – Ismerkedési programok</w:t>
      </w:r>
    </w:p>
    <w:p w:rsidR="003E0D83" w:rsidRPr="0042735C" w:rsidRDefault="003E0D83" w:rsidP="0042735C">
      <w:pPr>
        <w:tabs>
          <w:tab w:val="left" w:pos="284"/>
          <w:tab w:val="left" w:pos="709"/>
          <w:tab w:val="left" w:pos="851"/>
        </w:tabs>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tabs>
          <w:tab w:val="left" w:pos="284"/>
          <w:tab w:val="left" w:pos="426"/>
          <w:tab w:val="left" w:pos="709"/>
          <w:tab w:val="left" w:pos="851"/>
        </w:tabs>
        <w:suppressAutoHyphens/>
        <w:autoSpaceDN w:val="0"/>
        <w:spacing w:before="100" w:after="100"/>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13.) </w:t>
      </w:r>
      <w:r w:rsidRPr="0042735C">
        <w:rPr>
          <w:rFonts w:ascii="Times New Roman" w:eastAsia="Times New Roman" w:hAnsi="Times New Roman" w:cs="Times New Roman"/>
          <w:color w:val="00000A"/>
          <w:kern w:val="3"/>
          <w:sz w:val="24"/>
          <w:szCs w:val="24"/>
          <w:u w:val="single"/>
          <w:lang w:eastAsia="hu-HU"/>
        </w:rPr>
        <w:t>Szülők iskolája</w:t>
      </w:r>
      <w:r w:rsidRPr="0042735C">
        <w:rPr>
          <w:rFonts w:ascii="Times New Roman" w:eastAsia="Times New Roman" w:hAnsi="Times New Roman" w:cs="Times New Roman"/>
          <w:color w:val="00000A"/>
          <w:kern w:val="3"/>
          <w:sz w:val="24"/>
          <w:szCs w:val="24"/>
          <w:lang w:eastAsia="hu-HU"/>
        </w:rPr>
        <w:t>: Előadások, beszélgető foglalkozások tarása a szülőknek gyereknevelésről, pályaorientációs kérdésekről.</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tanulók számára napi egy alkalommal egészséges étkezést biztosítunk (szendvics, gyümölcs, tea, tej ásványvíz stb.)</w:t>
      </w: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p>
    <w:p w:rsidR="003E0D83" w:rsidRPr="0042735C" w:rsidRDefault="003E0D83" w:rsidP="0042735C">
      <w:pPr>
        <w:suppressAutoHyphens/>
        <w:autoSpaceDN w:val="0"/>
        <w:spacing w:before="100" w:after="100"/>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u w:val="single"/>
          <w:lang w:eastAsia="hu-HU"/>
        </w:rPr>
        <w:t>14.) Számadó nap – záró rendezvény</w:t>
      </w:r>
      <w:r w:rsidRPr="0042735C">
        <w:rPr>
          <w:rFonts w:ascii="Times New Roman" w:eastAsia="Times New Roman" w:hAnsi="Times New Roman" w:cs="Times New Roman"/>
          <w:color w:val="00000A"/>
          <w:kern w:val="3"/>
          <w:sz w:val="24"/>
          <w:szCs w:val="24"/>
          <w:lang w:eastAsia="hu-HU"/>
        </w:rPr>
        <w:t xml:space="preserve"> Merre tovább? - pályaválasztási ismeretek, pénzügyi, háztartási ismeretek, idegen nyelvi gyakorlatok kommunikáció, </w:t>
      </w:r>
    </w:p>
    <w:p w:rsidR="003E0D83" w:rsidRPr="0042735C" w:rsidRDefault="003E0D83" w:rsidP="0042735C">
      <w:pPr>
        <w:widowControl w:val="0"/>
        <w:numPr>
          <w:ilvl w:val="0"/>
          <w:numId w:val="17"/>
        </w:numPr>
        <w:suppressAutoHyphens/>
        <w:autoSpaceDN w:val="0"/>
        <w:spacing w:before="100" w:after="100" w:line="276" w:lineRule="auto"/>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Az I. és II. egész napos 8 órás program minden résztvevő számára</w:t>
      </w:r>
    </w:p>
    <w:p w:rsidR="003E0D83" w:rsidRPr="0042735C" w:rsidRDefault="003E0D83" w:rsidP="0042735C">
      <w:pPr>
        <w:widowControl w:val="0"/>
        <w:numPr>
          <w:ilvl w:val="0"/>
          <w:numId w:val="17"/>
        </w:numPr>
        <w:suppressAutoHyphens/>
        <w:autoSpaceDN w:val="0"/>
        <w:spacing w:before="100" w:after="100" w:line="276" w:lineRule="auto"/>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1.-9-ig az élményprogramok 4 órásak kivéve a kirándulások.</w:t>
      </w:r>
    </w:p>
    <w:p w:rsidR="003B441F" w:rsidRPr="0042735C" w:rsidRDefault="003B441F"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p>
    <w:p w:rsidR="00DA7E33" w:rsidRPr="0042735C" w:rsidRDefault="00DA7E33" w:rsidP="0042735C">
      <w:pPr>
        <w:pStyle w:val="Listaszerbekezds"/>
        <w:numPr>
          <w:ilvl w:val="0"/>
          <w:numId w:val="4"/>
        </w:numPr>
        <w:suppressAutoHyphens/>
        <w:autoSpaceDN w:val="0"/>
        <w:spacing w:before="100" w:after="100"/>
        <w:ind w:right="566"/>
        <w:jc w:val="both"/>
        <w:textAlignment w:val="baseline"/>
        <w:rPr>
          <w:rFonts w:ascii="Times New Roman" w:eastAsia="Times New Roman" w:hAnsi="Times New Roman" w:cs="Times New Roman"/>
          <w:color w:val="00000A"/>
          <w:kern w:val="3"/>
          <w:sz w:val="40"/>
          <w:szCs w:val="40"/>
          <w:lang w:eastAsia="hu-HU"/>
        </w:rPr>
      </w:pPr>
      <w:r w:rsidRPr="0042735C">
        <w:rPr>
          <w:rFonts w:ascii="Times New Roman" w:eastAsia="Times New Roman" w:hAnsi="Times New Roman" w:cs="Times New Roman"/>
          <w:color w:val="00000A"/>
          <w:kern w:val="3"/>
          <w:sz w:val="40"/>
          <w:szCs w:val="40"/>
          <w:lang w:eastAsia="hu-HU"/>
        </w:rPr>
        <w:t>Mérés, értékelés</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b/>
          <w:color w:val="00000A"/>
          <w:kern w:val="3"/>
          <w:sz w:val="24"/>
          <w:szCs w:val="24"/>
          <w:lang w:eastAsia="hu-HU"/>
        </w:rPr>
      </w:pP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b/>
          <w:color w:val="00000A"/>
          <w:kern w:val="3"/>
          <w:sz w:val="24"/>
          <w:szCs w:val="24"/>
          <w:lang w:eastAsia="hu-HU"/>
        </w:rPr>
        <w:t>Motiváció</w:t>
      </w:r>
      <w:r w:rsidRPr="0042735C">
        <w:rPr>
          <w:rFonts w:ascii="Times New Roman" w:eastAsia="Times New Roman" w:hAnsi="Times New Roman" w:cs="Times New Roman"/>
          <w:color w:val="00000A"/>
          <w:kern w:val="3"/>
          <w:sz w:val="24"/>
          <w:szCs w:val="24"/>
          <w:lang w:eastAsia="hu-HU"/>
        </w:rPr>
        <w:t>: A bevont tanulók motiválására, a projektben való megtartásához a Peták módszert alkalmazzuk. A célcsoport számára biztosított költségekből fedezve ezeket a kiadásokat.</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tanulmányi munka segítéséhez interaktív digitális tananyag </w:t>
      </w:r>
      <w:r w:rsidR="00851418" w:rsidRPr="0042735C">
        <w:rPr>
          <w:rFonts w:ascii="Times New Roman" w:eastAsia="Times New Roman" w:hAnsi="Times New Roman" w:cs="Times New Roman"/>
          <w:color w:val="00000A"/>
          <w:kern w:val="3"/>
          <w:sz w:val="24"/>
          <w:szCs w:val="24"/>
          <w:lang w:eastAsia="hu-HU"/>
        </w:rPr>
        <w:t>felhasználását biztosítjuk.</w:t>
      </w:r>
    </w:p>
    <w:p w:rsidR="00DA7E33" w:rsidRPr="0042735C" w:rsidRDefault="00B578E7"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hyperlink r:id="rId10" w:tgtFrame="_blank" w:history="1">
        <w:r w:rsidR="00DA7E33" w:rsidRPr="0042735C">
          <w:rPr>
            <w:rFonts w:ascii="Times New Roman" w:eastAsia="Segoe UI" w:hAnsi="Times New Roman" w:cs="Times New Roman"/>
            <w:color w:val="0000FF"/>
            <w:kern w:val="3"/>
            <w:sz w:val="24"/>
            <w:szCs w:val="24"/>
            <w:u w:val="single"/>
            <w:lang w:eastAsia="hu-HU"/>
          </w:rPr>
          <w:t>www.hasznostudas.hu</w:t>
        </w:r>
      </w:hyperlink>
    </w:p>
    <w:p w:rsidR="00DA7E33" w:rsidRPr="0042735C" w:rsidRDefault="00851418"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E</w:t>
      </w:r>
      <w:r w:rsidR="00DA7E33" w:rsidRPr="0042735C">
        <w:rPr>
          <w:rFonts w:ascii="Times New Roman" w:eastAsia="Times New Roman" w:hAnsi="Times New Roman" w:cs="Times New Roman"/>
          <w:color w:val="00000A"/>
          <w:kern w:val="3"/>
          <w:sz w:val="24"/>
          <w:szCs w:val="24"/>
          <w:lang w:eastAsia="hu-HU"/>
        </w:rPr>
        <w:t xml:space="preserve">nnek a komplex tananyagnak a feldolgozása egyéni ütemben történik. Itt is mindenki gyűjtheti a petákokat, aki előbbre jut, a munkában több Petákban részesülhet. </w:t>
      </w:r>
    </w:p>
    <w:p w:rsidR="00DA7E33" w:rsidRPr="0042735C" w:rsidRDefault="00DA7E33" w:rsidP="0042735C">
      <w:pPr>
        <w:suppressAutoHyphens/>
        <w:autoSpaceDN w:val="0"/>
        <w:spacing w:before="100" w:after="0"/>
        <w:ind w:right="566"/>
        <w:jc w:val="both"/>
        <w:textAlignment w:val="baseline"/>
        <w:rPr>
          <w:rFonts w:ascii="Times New Roman" w:eastAsia="Segoe UI" w:hAnsi="Times New Roman" w:cs="Times New Roman"/>
          <w:color w:val="00000A"/>
          <w:kern w:val="3"/>
          <w:sz w:val="24"/>
          <w:szCs w:val="24"/>
          <w:lang w:eastAsia="hu-HU"/>
        </w:rPr>
      </w:pPr>
      <w:r w:rsidRPr="0042735C">
        <w:rPr>
          <w:rFonts w:ascii="Times New Roman" w:eastAsia="Times New Roman" w:hAnsi="Times New Roman" w:cs="Times New Roman"/>
          <w:b/>
          <w:color w:val="00000A"/>
          <w:kern w:val="3"/>
          <w:sz w:val="24"/>
          <w:szCs w:val="24"/>
          <w:lang w:eastAsia="hu-HU"/>
        </w:rPr>
        <w:t>Félévente egyénre szabott értékelést tartunk</w:t>
      </w:r>
      <w:r w:rsidRPr="0042735C">
        <w:rPr>
          <w:rFonts w:ascii="Times New Roman" w:eastAsia="Times New Roman" w:hAnsi="Times New Roman" w:cs="Times New Roman"/>
          <w:color w:val="00000A"/>
          <w:kern w:val="3"/>
          <w:sz w:val="24"/>
          <w:szCs w:val="24"/>
          <w:lang w:eastAsia="hu-HU"/>
        </w:rPr>
        <w:t xml:space="preserve"> a mentorok és a programban résztvevők megkérdezésével.</w:t>
      </w:r>
    </w:p>
    <w:p w:rsidR="00DA7E33" w:rsidRPr="0042735C" w:rsidRDefault="00DA7E33" w:rsidP="0042735C">
      <w:pPr>
        <w:suppressAutoHyphens/>
        <w:autoSpaceDN w:val="0"/>
        <w:spacing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tanulók társaik és önmaguk teljesítményét is értékelik. Az értékelés az alapja a tárgyi jutalom elnyerésének:</w:t>
      </w:r>
    </w:p>
    <w:p w:rsid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Szempontok: </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1. Jelen van-e rendszeresen a foglalkozásokon?</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2. Bekapcsolódik-e a tevékenységekbe?</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3. Javult-e a tanulmányi eredménye?</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4. Végzett-e a Tanodában önkéntes munkát?</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5. Megfelelő-e, illetve javult-e a kommunikációja felnőttekkel, társakkal szemben?</w:t>
      </w:r>
    </w:p>
    <w:p w:rsid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lastRenderedPageBreak/>
        <w:t>6. Vannak-e és milyen jellegűek a magatartási gondok? Próbál-e változtatni?</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7. Az interaktív tananyag gyakorló feladataiban történő eredményes előrehaladást is beszámítjuk.</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Mindenkinek a saját bemeneti mérés eredményét vesszük figyelembe. Arra vagyunk kíváncsiak, hogy önmagához képest mennyit fejlődött, és milyen erőfeszítésekre hajlandó az előrehaladás érdekében.</w:t>
      </w:r>
    </w:p>
    <w:p w:rsidR="00DA7E33" w:rsidRPr="0042735C" w:rsidRDefault="00DA7E33"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kapott petákokat azonnal vagy összegyűjtve a fejlesztést segítő kis értékű tárgyi eszközre válthatják: pld: könyv, játék, telefon feltöltés, esetleg telefon, ajándéktárgy, h</w:t>
      </w:r>
      <w:r w:rsidR="0042735C">
        <w:rPr>
          <w:rFonts w:ascii="Times New Roman" w:eastAsia="Times New Roman" w:hAnsi="Times New Roman" w:cs="Times New Roman"/>
          <w:color w:val="00000A"/>
          <w:kern w:val="3"/>
          <w:sz w:val="24"/>
          <w:szCs w:val="24"/>
          <w:lang w:eastAsia="hu-HU"/>
        </w:rPr>
        <w:t xml:space="preserve">angszer, társasjáték, diktafon, </w:t>
      </w:r>
      <w:proofErr w:type="spellStart"/>
      <w:r w:rsidRPr="0042735C">
        <w:rPr>
          <w:rFonts w:ascii="Times New Roman" w:eastAsia="Times New Roman" w:hAnsi="Times New Roman" w:cs="Times New Roman"/>
          <w:color w:val="00000A"/>
          <w:kern w:val="3"/>
          <w:sz w:val="24"/>
          <w:szCs w:val="24"/>
          <w:lang w:eastAsia="hu-HU"/>
        </w:rPr>
        <w:t>tablet</w:t>
      </w:r>
      <w:proofErr w:type="spellEnd"/>
      <w:r w:rsidRPr="0042735C">
        <w:rPr>
          <w:rFonts w:ascii="Times New Roman" w:eastAsia="Times New Roman" w:hAnsi="Times New Roman" w:cs="Times New Roman"/>
          <w:color w:val="00000A"/>
          <w:kern w:val="3"/>
          <w:sz w:val="24"/>
          <w:szCs w:val="24"/>
          <w:lang w:eastAsia="hu-HU"/>
        </w:rPr>
        <w:t>. Az értékelést és a jutalmazást a mentorok közreműködésével végezzük. A kiosztott tárgyakról nyilvántartást vezetünk. Átadás átvételi dokumentációt készítünk.</w:t>
      </w:r>
    </w:p>
    <w:p w:rsidR="00210F2E" w:rsidRPr="0042735C" w:rsidRDefault="00210F2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210F2E" w:rsidRPr="0042735C" w:rsidRDefault="00210F2E" w:rsidP="0042735C">
      <w:pPr>
        <w:suppressAutoHyphens/>
        <w:autoSpaceDN w:val="0"/>
        <w:spacing w:before="100" w:after="100"/>
        <w:ind w:right="566"/>
        <w:jc w:val="both"/>
        <w:textAlignment w:val="baseline"/>
        <w:rPr>
          <w:rFonts w:ascii="Times New Roman" w:eastAsia="Times New Roman" w:hAnsi="Times New Roman" w:cs="Times New Roman"/>
          <w:b/>
          <w:color w:val="00000A"/>
          <w:kern w:val="3"/>
          <w:sz w:val="24"/>
          <w:szCs w:val="24"/>
          <w:lang w:eastAsia="hu-HU"/>
        </w:rPr>
      </w:pPr>
      <w:r w:rsidRPr="0042735C">
        <w:rPr>
          <w:rFonts w:ascii="Times New Roman" w:eastAsia="Times New Roman" w:hAnsi="Times New Roman" w:cs="Times New Roman"/>
          <w:b/>
          <w:color w:val="00000A"/>
          <w:kern w:val="3"/>
          <w:sz w:val="24"/>
          <w:szCs w:val="24"/>
          <w:lang w:eastAsia="hu-HU"/>
        </w:rPr>
        <w:t>Mérések</w:t>
      </w:r>
    </w:p>
    <w:p w:rsidR="00210F2E" w:rsidRPr="0042735C" w:rsidRDefault="00210F2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 </w:t>
      </w:r>
      <w:r w:rsidRPr="0042735C">
        <w:rPr>
          <w:rFonts w:ascii="Times New Roman" w:eastAsia="Times New Roman" w:hAnsi="Times New Roman" w:cs="Times New Roman"/>
          <w:color w:val="00000A"/>
          <w:kern w:val="3"/>
          <w:sz w:val="24"/>
          <w:szCs w:val="24"/>
          <w:u w:val="single"/>
          <w:lang w:eastAsia="hu-HU"/>
        </w:rPr>
        <w:t>tanulók felvételekor felmérést végzünk</w:t>
      </w:r>
      <w:r w:rsidRPr="0042735C">
        <w:rPr>
          <w:rFonts w:ascii="Times New Roman" w:eastAsia="Times New Roman" w:hAnsi="Times New Roman" w:cs="Times New Roman"/>
          <w:color w:val="00000A"/>
          <w:kern w:val="3"/>
          <w:sz w:val="24"/>
          <w:szCs w:val="24"/>
          <w:lang w:eastAsia="hu-HU"/>
        </w:rPr>
        <w:t>, amely kiterjed a szociális kompetenciára, matematika-logika, szövegértés, tanulási módszertan területeire. A mérést a projekt végén újra elvégezzük.</w:t>
      </w:r>
    </w:p>
    <w:p w:rsidR="00FC4B33" w:rsidRPr="0042735C" w:rsidRDefault="00FC4B33" w:rsidP="0042735C">
      <w:pPr>
        <w:suppressAutoHyphens/>
        <w:autoSpaceDN w:val="0"/>
        <w:spacing w:before="100" w:after="100"/>
        <w:ind w:right="566"/>
        <w:jc w:val="both"/>
        <w:textAlignment w:val="baseline"/>
        <w:rPr>
          <w:rFonts w:ascii="Times New Roman" w:eastAsia="Segoe UI" w:hAnsi="Times New Roman" w:cs="Times New Roman"/>
          <w:color w:val="00000A"/>
          <w:kern w:val="3"/>
          <w:sz w:val="24"/>
          <w:szCs w:val="24"/>
          <w:lang w:eastAsia="hu-HU"/>
        </w:rPr>
      </w:pPr>
    </w:p>
    <w:p w:rsidR="00210F2E" w:rsidRPr="0042735C" w:rsidRDefault="00210F2E" w:rsidP="0042735C">
      <w:pPr>
        <w:suppressAutoHyphens/>
        <w:autoSpaceDN w:val="0"/>
        <w:spacing w:before="100" w:after="100"/>
        <w:ind w:right="566"/>
        <w:jc w:val="both"/>
        <w:textAlignment w:val="baseline"/>
        <w:rPr>
          <w:rFonts w:ascii="Times New Roman" w:eastAsia="Times New Roman" w:hAnsi="Times New Roman" w:cs="Times New Roman"/>
          <w:color w:val="00000A"/>
          <w:kern w:val="3"/>
          <w:sz w:val="24"/>
          <w:szCs w:val="24"/>
          <w:lang w:eastAsia="hu-HU"/>
        </w:rPr>
      </w:pPr>
    </w:p>
    <w:p w:rsidR="0042735C" w:rsidRDefault="0042735C">
      <w:pPr>
        <w:rPr>
          <w:rFonts w:ascii="Times New Roman" w:eastAsia="Times New Roman" w:hAnsi="Times New Roman" w:cs="Times New Roman"/>
          <w:color w:val="00000A"/>
          <w:kern w:val="3"/>
          <w:sz w:val="40"/>
          <w:szCs w:val="40"/>
          <w:lang w:eastAsia="hu-HU"/>
        </w:rPr>
      </w:pPr>
      <w:r>
        <w:rPr>
          <w:rFonts w:ascii="Times New Roman" w:eastAsia="Times New Roman" w:hAnsi="Times New Roman" w:cs="Times New Roman"/>
          <w:color w:val="00000A"/>
          <w:kern w:val="3"/>
          <w:sz w:val="40"/>
          <w:szCs w:val="40"/>
          <w:lang w:eastAsia="hu-HU"/>
        </w:rPr>
        <w:br w:type="page"/>
      </w:r>
    </w:p>
    <w:p w:rsidR="0042735C" w:rsidRDefault="0042735C" w:rsidP="0042735C">
      <w:pPr>
        <w:suppressAutoHyphens/>
        <w:autoSpaceDN w:val="0"/>
        <w:spacing w:before="100" w:after="100"/>
        <w:ind w:right="566"/>
        <w:textAlignment w:val="baseline"/>
        <w:rPr>
          <w:rFonts w:ascii="Times New Roman" w:eastAsia="Times New Roman" w:hAnsi="Times New Roman" w:cs="Times New Roman"/>
          <w:color w:val="00000A"/>
          <w:kern w:val="3"/>
          <w:sz w:val="40"/>
          <w:szCs w:val="40"/>
          <w:lang w:eastAsia="hu-HU"/>
        </w:rPr>
      </w:pPr>
    </w:p>
    <w:p w:rsidR="002376FB"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40"/>
          <w:szCs w:val="40"/>
          <w:lang w:eastAsia="hu-HU"/>
        </w:rPr>
      </w:pPr>
      <w:r w:rsidRPr="0042735C">
        <w:rPr>
          <w:rFonts w:ascii="Times New Roman" w:eastAsia="Times New Roman" w:hAnsi="Times New Roman" w:cs="Times New Roman"/>
          <w:color w:val="00000A"/>
          <w:kern w:val="3"/>
          <w:sz w:val="40"/>
          <w:szCs w:val="40"/>
          <w:lang w:eastAsia="hu-HU"/>
        </w:rPr>
        <w:t>A kiadvány hiteléül</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pedagógiai program elfogadásának dátuma: 2016.10.13.</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Az Életre-való –Életrevalók </w:t>
      </w:r>
      <w:proofErr w:type="spellStart"/>
      <w:r w:rsidRPr="0042735C">
        <w:rPr>
          <w:rFonts w:ascii="Times New Roman" w:eastAsia="Times New Roman" w:hAnsi="Times New Roman" w:cs="Times New Roman"/>
          <w:color w:val="00000A"/>
          <w:kern w:val="3"/>
          <w:sz w:val="24"/>
          <w:szCs w:val="24"/>
          <w:lang w:eastAsia="hu-HU"/>
        </w:rPr>
        <w:t>Szentmártoni</w:t>
      </w:r>
      <w:proofErr w:type="spellEnd"/>
      <w:r w:rsidRPr="0042735C">
        <w:rPr>
          <w:rFonts w:ascii="Times New Roman" w:eastAsia="Times New Roman" w:hAnsi="Times New Roman" w:cs="Times New Roman"/>
          <w:color w:val="00000A"/>
          <w:kern w:val="3"/>
          <w:sz w:val="24"/>
          <w:szCs w:val="24"/>
          <w:lang w:eastAsia="hu-HU"/>
        </w:rPr>
        <w:t xml:space="preserve"> Tanoda Pedagógiai Programjának hatályba lépési dátuma: 2016.10.20.</w:t>
      </w:r>
    </w:p>
    <w:p w:rsidR="00FC4B33"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42735C" w:rsidRDefault="0042735C"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42735C" w:rsidRPr="0042735C" w:rsidRDefault="0042735C"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P.</w:t>
      </w:r>
      <w:proofErr w:type="gramStart"/>
      <w:r w:rsidRPr="0042735C">
        <w:rPr>
          <w:rFonts w:ascii="Times New Roman" w:eastAsia="Times New Roman" w:hAnsi="Times New Roman" w:cs="Times New Roman"/>
          <w:color w:val="00000A"/>
          <w:kern w:val="3"/>
          <w:sz w:val="24"/>
          <w:szCs w:val="24"/>
          <w:lang w:eastAsia="hu-HU"/>
        </w:rPr>
        <w:t>H .</w:t>
      </w:r>
      <w:proofErr w:type="gramEnd"/>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 xml:space="preserve">Bodnár </w:t>
      </w:r>
      <w:proofErr w:type="gramStart"/>
      <w:r w:rsidRPr="0042735C">
        <w:rPr>
          <w:rFonts w:ascii="Times New Roman" w:eastAsia="Times New Roman" w:hAnsi="Times New Roman" w:cs="Times New Roman"/>
          <w:color w:val="00000A"/>
          <w:kern w:val="3"/>
          <w:sz w:val="24"/>
          <w:szCs w:val="24"/>
          <w:lang w:eastAsia="hu-HU"/>
        </w:rPr>
        <w:t xml:space="preserve">Andrásné                  </w:t>
      </w:r>
      <w:r w:rsid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lang w:eastAsia="hu-HU"/>
        </w:rPr>
        <w:t>Hajdú</w:t>
      </w:r>
      <w:proofErr w:type="gramEnd"/>
      <w:r w:rsidRPr="0042735C">
        <w:rPr>
          <w:rFonts w:ascii="Times New Roman" w:eastAsia="Times New Roman" w:hAnsi="Times New Roman" w:cs="Times New Roman"/>
          <w:color w:val="00000A"/>
          <w:kern w:val="3"/>
          <w:sz w:val="24"/>
          <w:szCs w:val="24"/>
          <w:lang w:eastAsia="hu-HU"/>
        </w:rPr>
        <w:t xml:space="preserve"> Zsolt</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lang w:eastAsia="hu-HU"/>
        </w:rPr>
        <w:t>projektmenedzser</w:t>
      </w:r>
      <w:proofErr w:type="gramEnd"/>
      <w:r w:rsidRPr="0042735C">
        <w:rPr>
          <w:rFonts w:ascii="Times New Roman" w:eastAsia="Times New Roman" w:hAnsi="Times New Roman" w:cs="Times New Roman"/>
          <w:color w:val="00000A"/>
          <w:kern w:val="3"/>
          <w:sz w:val="24"/>
          <w:szCs w:val="24"/>
          <w:lang w:eastAsia="hu-HU"/>
        </w:rPr>
        <w:t xml:space="preserve">                   </w:t>
      </w:r>
      <w:r w:rsidR="0042735C">
        <w:rPr>
          <w:rFonts w:ascii="Times New Roman" w:eastAsia="Times New Roman" w:hAnsi="Times New Roman" w:cs="Times New Roman"/>
          <w:color w:val="00000A"/>
          <w:kern w:val="3"/>
          <w:sz w:val="24"/>
          <w:szCs w:val="24"/>
          <w:lang w:eastAsia="hu-HU"/>
        </w:rPr>
        <w:t xml:space="preserve">                              </w:t>
      </w:r>
      <w:r w:rsidRPr="0042735C">
        <w:rPr>
          <w:rFonts w:ascii="Times New Roman" w:eastAsia="Times New Roman" w:hAnsi="Times New Roman" w:cs="Times New Roman"/>
          <w:color w:val="00000A"/>
          <w:kern w:val="3"/>
          <w:sz w:val="24"/>
          <w:szCs w:val="24"/>
          <w:lang w:eastAsia="hu-HU"/>
        </w:rPr>
        <w:t>szakmai vezető</w:t>
      </w:r>
    </w:p>
    <w:p w:rsidR="00FC4B33"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42735C" w:rsidRPr="0042735C" w:rsidRDefault="0042735C"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A dokumentum létrejöttének szakmai véleményezője:</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Demeter Erzsébet</w:t>
      </w:r>
    </w:p>
    <w:p w:rsidR="00FC4B33" w:rsidRPr="0042735C" w:rsidRDefault="00FC4B33"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lang w:eastAsia="hu-HU"/>
        </w:rPr>
        <w:t>mentor</w:t>
      </w:r>
      <w:proofErr w:type="gramEnd"/>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57B2" w:rsidRPr="0042735C" w:rsidRDefault="00E94A4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Pr>
          <w:rFonts w:ascii="Times New Roman" w:eastAsia="Times New Roman" w:hAnsi="Times New Roman" w:cs="Times New Roman"/>
          <w:color w:val="00000A"/>
          <w:kern w:val="3"/>
          <w:sz w:val="24"/>
          <w:szCs w:val="24"/>
          <w:lang w:eastAsia="hu-HU"/>
        </w:rPr>
        <w:t>Dokumentum hitelesítők:</w:t>
      </w:r>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w:t>
      </w:r>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Mészáros Krisztina</w:t>
      </w:r>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roofErr w:type="gramStart"/>
      <w:r w:rsidRPr="0042735C">
        <w:rPr>
          <w:rFonts w:ascii="Times New Roman" w:eastAsia="Times New Roman" w:hAnsi="Times New Roman" w:cs="Times New Roman"/>
          <w:color w:val="00000A"/>
          <w:kern w:val="3"/>
          <w:sz w:val="24"/>
          <w:szCs w:val="24"/>
          <w:lang w:eastAsia="hu-HU"/>
        </w:rPr>
        <w:t>mentor</w:t>
      </w:r>
      <w:proofErr w:type="gramEnd"/>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r w:rsidRPr="0042735C">
        <w:rPr>
          <w:rFonts w:ascii="Times New Roman" w:eastAsia="Times New Roman" w:hAnsi="Times New Roman" w:cs="Times New Roman"/>
          <w:color w:val="00000A"/>
          <w:kern w:val="3"/>
          <w:sz w:val="24"/>
          <w:szCs w:val="24"/>
          <w:lang w:eastAsia="hu-HU"/>
        </w:rPr>
        <w:t>……………………………………………..</w:t>
      </w:r>
    </w:p>
    <w:p w:rsidR="00FC57B2" w:rsidRPr="0042735C" w:rsidRDefault="00FC57B2"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roofErr w:type="spellStart"/>
      <w:r w:rsidRPr="0042735C">
        <w:rPr>
          <w:rFonts w:ascii="Times New Roman" w:eastAsia="Times New Roman" w:hAnsi="Times New Roman" w:cs="Times New Roman"/>
          <w:color w:val="00000A"/>
          <w:kern w:val="3"/>
          <w:sz w:val="24"/>
          <w:szCs w:val="24"/>
          <w:lang w:eastAsia="hu-HU"/>
        </w:rPr>
        <w:t>Erdősné</w:t>
      </w:r>
      <w:proofErr w:type="spellEnd"/>
      <w:r w:rsidRPr="0042735C">
        <w:rPr>
          <w:rFonts w:ascii="Times New Roman" w:eastAsia="Times New Roman" w:hAnsi="Times New Roman" w:cs="Times New Roman"/>
          <w:color w:val="00000A"/>
          <w:kern w:val="3"/>
          <w:sz w:val="24"/>
          <w:szCs w:val="24"/>
          <w:lang w:eastAsia="hu-HU"/>
        </w:rPr>
        <w:t xml:space="preserve"> Rácz Tünde</w:t>
      </w:r>
    </w:p>
    <w:p w:rsidR="00795F73" w:rsidRPr="0042735C" w:rsidRDefault="0042735C" w:rsidP="0042735C">
      <w:pPr>
        <w:suppressAutoHyphens/>
        <w:autoSpaceDN w:val="0"/>
        <w:spacing w:before="100" w:after="100"/>
        <w:ind w:right="566"/>
        <w:textAlignment w:val="baseline"/>
        <w:rPr>
          <w:rFonts w:ascii="Times New Roman" w:eastAsia="Times New Roman" w:hAnsi="Times New Roman" w:cs="Times New Roman"/>
          <w:color w:val="00000A"/>
          <w:kern w:val="3"/>
          <w:sz w:val="24"/>
          <w:szCs w:val="24"/>
          <w:lang w:eastAsia="hu-HU"/>
        </w:rPr>
      </w:pPr>
      <w:proofErr w:type="gramStart"/>
      <w:r>
        <w:rPr>
          <w:rFonts w:ascii="Times New Roman" w:eastAsia="Times New Roman" w:hAnsi="Times New Roman" w:cs="Times New Roman"/>
          <w:color w:val="00000A"/>
          <w:kern w:val="3"/>
          <w:sz w:val="24"/>
          <w:szCs w:val="24"/>
          <w:lang w:eastAsia="hu-HU"/>
        </w:rPr>
        <w:t>tanoda</w:t>
      </w:r>
      <w:proofErr w:type="gramEnd"/>
      <w:r>
        <w:rPr>
          <w:rFonts w:ascii="Times New Roman" w:eastAsia="Times New Roman" w:hAnsi="Times New Roman" w:cs="Times New Roman"/>
          <w:color w:val="00000A"/>
          <w:kern w:val="3"/>
          <w:sz w:val="24"/>
          <w:szCs w:val="24"/>
          <w:lang w:eastAsia="hu-HU"/>
        </w:rPr>
        <w:t xml:space="preserve"> gondnok</w:t>
      </w:r>
    </w:p>
    <w:sectPr w:rsidR="00795F73" w:rsidRPr="004273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E7" w:rsidRDefault="00B578E7" w:rsidP="00330C30">
      <w:pPr>
        <w:spacing w:after="0"/>
      </w:pPr>
      <w:r>
        <w:separator/>
      </w:r>
    </w:p>
  </w:endnote>
  <w:endnote w:type="continuationSeparator" w:id="0">
    <w:p w:rsidR="00B578E7" w:rsidRDefault="00B578E7" w:rsidP="00330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30" w:rsidRPr="00EE4A16" w:rsidRDefault="00330C30" w:rsidP="00330C30">
    <w:pPr>
      <w:tabs>
        <w:tab w:val="right" w:pos="9072"/>
      </w:tabs>
      <w:spacing w:after="120"/>
      <w:rPr>
        <w:rFonts w:ascii="Times New Roman" w:eastAsia="Times New Roman" w:hAnsi="Times New Roman" w:cs="Times New Roman"/>
        <w:sz w:val="16"/>
        <w:szCs w:val="16"/>
        <w:lang w:eastAsia="hu-HU"/>
      </w:rPr>
    </w:pPr>
    <w:r>
      <w:tab/>
    </w:r>
  </w:p>
  <w:p w:rsidR="00330C30" w:rsidRDefault="00330C30" w:rsidP="00330C30">
    <w:pPr>
      <w:pStyle w:val="llb"/>
      <w:tabs>
        <w:tab w:val="clear" w:pos="4536"/>
        <w:tab w:val="clear" w:pos="9072"/>
        <w:tab w:val="left" w:pos="3375"/>
      </w:tabs>
    </w:pPr>
    <w:r>
      <w:rPr>
        <w:noProof/>
        <w:lang w:eastAsia="hu-HU"/>
      </w:rPr>
      <w:drawing>
        <wp:anchor distT="0" distB="0" distL="114300" distR="114300" simplePos="0" relativeHeight="251659264" behindDoc="1" locked="0" layoutInCell="1" allowOverlap="1" wp14:anchorId="2376C977" wp14:editId="1F1BA7A2">
          <wp:simplePos x="0" y="0"/>
          <wp:positionH relativeFrom="column">
            <wp:posOffset>3345815</wp:posOffset>
          </wp:positionH>
          <wp:positionV relativeFrom="paragraph">
            <wp:posOffset>-752475</wp:posOffset>
          </wp:positionV>
          <wp:extent cx="3457575" cy="1692910"/>
          <wp:effectExtent l="0" t="0" r="9525" b="2540"/>
          <wp:wrapTight wrapText="bothSides">
            <wp:wrapPolygon edited="0">
              <wp:start x="14043" y="972"/>
              <wp:lineTo x="12258" y="1701"/>
              <wp:lineTo x="7260" y="4618"/>
              <wp:lineTo x="6426" y="6320"/>
              <wp:lineTo x="4522" y="8993"/>
              <wp:lineTo x="4046" y="10452"/>
              <wp:lineTo x="2856" y="13125"/>
              <wp:lineTo x="1904" y="17014"/>
              <wp:lineTo x="1547" y="21389"/>
              <wp:lineTo x="21540" y="21389"/>
              <wp:lineTo x="21540" y="1944"/>
              <wp:lineTo x="17375" y="972"/>
              <wp:lineTo x="14043" y="972"/>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hivo_kedv_2020_A5_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7575" cy="1692910"/>
                  </a:xfrm>
                  <a:prstGeom prst="rect">
                    <a:avLst/>
                  </a:prstGeom>
                </pic:spPr>
              </pic:pic>
            </a:graphicData>
          </a:graphic>
          <wp14:sizeRelH relativeFrom="margin">
            <wp14:pctWidth>0</wp14:pctWidth>
          </wp14:sizeRelH>
          <wp14:sizeRelV relativeFrom="margin">
            <wp14:pctHeight>0</wp14:pctHeight>
          </wp14:sizeRelV>
        </wp:anchor>
      </w:drawing>
    </w:r>
  </w:p>
  <w:p w:rsidR="00330C30" w:rsidRPr="00EE4A16" w:rsidRDefault="00330C30" w:rsidP="00330C30">
    <w:pPr>
      <w:spacing w:after="120"/>
      <w:rPr>
        <w:rFonts w:ascii="Times New Roman" w:eastAsia="Times New Roman" w:hAnsi="Times New Roman" w:cs="Times New Roman"/>
        <w:i/>
        <w:sz w:val="16"/>
        <w:szCs w:val="16"/>
        <w:lang w:eastAsia="hu-HU"/>
      </w:rPr>
    </w:pPr>
    <w:r w:rsidRPr="00EE4A16">
      <w:rPr>
        <w:rFonts w:ascii="Times New Roman" w:eastAsia="Times New Roman" w:hAnsi="Times New Roman" w:cs="Times New Roman"/>
        <w:i/>
        <w:sz w:val="16"/>
        <w:szCs w:val="16"/>
        <w:lang w:eastAsia="hu-HU"/>
      </w:rPr>
      <w:t>Összefogás Berettyószentmártonért Egyesület</w:t>
    </w:r>
  </w:p>
  <w:p w:rsidR="00330C30" w:rsidRPr="00EE4A16" w:rsidRDefault="00330C30" w:rsidP="00330C30">
    <w:pPr>
      <w:spacing w:after="120"/>
      <w:rPr>
        <w:rFonts w:ascii="Times New Roman" w:eastAsia="Times New Roman" w:hAnsi="Times New Roman" w:cs="Times New Roman"/>
        <w:i/>
        <w:sz w:val="16"/>
        <w:szCs w:val="16"/>
        <w:lang w:eastAsia="hu-HU"/>
      </w:rPr>
    </w:pPr>
    <w:r>
      <w:rPr>
        <w:rFonts w:ascii="Times New Roman" w:eastAsia="Times New Roman" w:hAnsi="Times New Roman" w:cs="Times New Roman"/>
        <w:i/>
        <w:sz w:val="16"/>
        <w:szCs w:val="16"/>
        <w:lang w:eastAsia="hu-HU"/>
      </w:rPr>
      <w:t xml:space="preserve">       </w:t>
    </w:r>
    <w:r w:rsidRPr="00EE4A16">
      <w:rPr>
        <w:rFonts w:ascii="Times New Roman" w:eastAsia="Times New Roman" w:hAnsi="Times New Roman" w:cs="Times New Roman"/>
        <w:i/>
        <w:sz w:val="16"/>
        <w:szCs w:val="16"/>
        <w:lang w:eastAsia="hu-HU"/>
      </w:rPr>
      <w:t>4100 Berettyóújfalu Puskin 48</w:t>
    </w:r>
  </w:p>
  <w:p w:rsidR="00330C30" w:rsidRDefault="00330C30" w:rsidP="00330C30">
    <w:pPr>
      <w:pStyle w:val="llb"/>
    </w:pPr>
    <w:r>
      <w:rPr>
        <w:rFonts w:ascii="Times New Roman" w:eastAsia="Times New Roman" w:hAnsi="Times New Roman" w:cs="Times New Roman"/>
        <w:i/>
        <w:sz w:val="16"/>
        <w:szCs w:val="16"/>
        <w:lang w:eastAsia="hu-HU"/>
      </w:rPr>
      <w:t xml:space="preserve">   </w:t>
    </w:r>
    <w:r w:rsidRPr="00EE4A16">
      <w:rPr>
        <w:rFonts w:ascii="Times New Roman" w:eastAsia="Times New Roman" w:hAnsi="Times New Roman" w:cs="Times New Roman"/>
        <w:i/>
        <w:sz w:val="16"/>
        <w:szCs w:val="16"/>
        <w:lang w:eastAsia="hu-HU"/>
      </w:rPr>
      <w:t>Email</w:t>
    </w:r>
    <w:r>
      <w:rPr>
        <w:rFonts w:ascii="Times New Roman" w:eastAsia="Times New Roman" w:hAnsi="Times New Roman" w:cs="Times New Roman"/>
        <w:i/>
        <w:sz w:val="16"/>
        <w:szCs w:val="16"/>
        <w:lang w:eastAsia="hu-HU"/>
      </w:rPr>
      <w:t>: obszentmartonerte@citromail.hu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E7" w:rsidRDefault="00B578E7" w:rsidP="00330C30">
      <w:pPr>
        <w:spacing w:after="0"/>
      </w:pPr>
      <w:r>
        <w:separator/>
      </w:r>
    </w:p>
  </w:footnote>
  <w:footnote w:type="continuationSeparator" w:id="0">
    <w:p w:rsidR="00B578E7" w:rsidRDefault="00B578E7" w:rsidP="00330C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C30" w:rsidRDefault="002F36C3">
    <w:pPr>
      <w:pStyle w:val="lfej"/>
    </w:pPr>
    <w:r>
      <w:rPr>
        <w:noProof/>
        <w:lang w:eastAsia="hu-HU"/>
      </w:rPr>
      <w:drawing>
        <wp:anchor distT="0" distB="0" distL="114300" distR="114300" simplePos="0" relativeHeight="251661312" behindDoc="1" locked="0" layoutInCell="1" allowOverlap="1" wp14:anchorId="1BDA34F6" wp14:editId="1D2E90F2">
          <wp:simplePos x="0" y="0"/>
          <wp:positionH relativeFrom="column">
            <wp:posOffset>-619760</wp:posOffset>
          </wp:positionH>
          <wp:positionV relativeFrom="paragraph">
            <wp:posOffset>95885</wp:posOffset>
          </wp:positionV>
          <wp:extent cx="2592705" cy="80200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ZT_logo_cmyk.jpg"/>
                  <pic:cNvPicPr/>
                </pic:nvPicPr>
                <pic:blipFill rotWithShape="1">
                  <a:blip r:embed="rId1" cstate="print">
                    <a:extLst>
                      <a:ext uri="{28A0092B-C50C-407E-A947-70E740481C1C}">
                        <a14:useLocalDpi xmlns:a14="http://schemas.microsoft.com/office/drawing/2010/main" val="0"/>
                      </a:ext>
                    </a:extLst>
                  </a:blip>
                  <a:srcRect l="-1126" r="-1126"/>
                  <a:stretch/>
                </pic:blipFill>
                <pic:spPr>
                  <a:xfrm>
                    <a:off x="0" y="0"/>
                    <a:ext cx="2592705" cy="8020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A5C"/>
    <w:multiLevelType w:val="hybridMultilevel"/>
    <w:tmpl w:val="34E816D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nsid w:val="0CEA1204"/>
    <w:multiLevelType w:val="hybridMultilevel"/>
    <w:tmpl w:val="D6D4046A"/>
    <w:lvl w:ilvl="0" w:tplc="040E000F">
      <w:start w:val="1"/>
      <w:numFmt w:val="decimal"/>
      <w:lvlText w:val="%1."/>
      <w:lvlJc w:val="left"/>
      <w:pPr>
        <w:ind w:left="1428" w:hanging="360"/>
      </w:pPr>
      <w:rPr>
        <w:rFonts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2">
    <w:nsid w:val="233A0E3E"/>
    <w:multiLevelType w:val="multilevel"/>
    <w:tmpl w:val="2034E67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254B5BF8"/>
    <w:multiLevelType w:val="multilevel"/>
    <w:tmpl w:val="1DC8D19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74A7D53"/>
    <w:multiLevelType w:val="hybridMultilevel"/>
    <w:tmpl w:val="C9207E5C"/>
    <w:lvl w:ilvl="0" w:tplc="18D8953C">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9C05AAA"/>
    <w:multiLevelType w:val="hybridMultilevel"/>
    <w:tmpl w:val="B62C538A"/>
    <w:lvl w:ilvl="0" w:tplc="F29AA31A">
      <w:start w:val="6"/>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ABF1D2E"/>
    <w:multiLevelType w:val="hybridMultilevel"/>
    <w:tmpl w:val="CCAC78E6"/>
    <w:lvl w:ilvl="0" w:tplc="81C4E200">
      <w:start w:val="8"/>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30C5FF5"/>
    <w:multiLevelType w:val="hybridMultilevel"/>
    <w:tmpl w:val="D8D62CFE"/>
    <w:lvl w:ilvl="0" w:tplc="4148EF2A">
      <w:start w:val="8"/>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B63621B"/>
    <w:multiLevelType w:val="hybridMultilevel"/>
    <w:tmpl w:val="09067148"/>
    <w:lvl w:ilvl="0" w:tplc="88CA2EFC">
      <w:start w:val="1"/>
      <w:numFmt w:val="upperRoman"/>
      <w:lvlText w:val="%1."/>
      <w:lvlJc w:val="left"/>
      <w:pPr>
        <w:ind w:left="1287"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4E89117D"/>
    <w:multiLevelType w:val="hybridMultilevel"/>
    <w:tmpl w:val="8F10FD3E"/>
    <w:lvl w:ilvl="0" w:tplc="2592DCC8">
      <w:start w:val="5"/>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0D53FA5"/>
    <w:multiLevelType w:val="multilevel"/>
    <w:tmpl w:val="2034E6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1847A80"/>
    <w:multiLevelType w:val="hybridMultilevel"/>
    <w:tmpl w:val="613C9622"/>
    <w:lvl w:ilvl="0" w:tplc="E78C65E4">
      <w:start w:val="1"/>
      <w:numFmt w:val="upperRoman"/>
      <w:lvlText w:val="%1."/>
      <w:lvlJc w:val="left"/>
      <w:pPr>
        <w:ind w:left="1080" w:hanging="72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FC51ED"/>
    <w:multiLevelType w:val="hybridMultilevel"/>
    <w:tmpl w:val="2B62D756"/>
    <w:lvl w:ilvl="0" w:tplc="82F21508">
      <w:start w:val="2"/>
      <w:numFmt w:val="decimal"/>
      <w:lvlText w:val="%1.)"/>
      <w:lvlJc w:val="left"/>
      <w:pPr>
        <w:ind w:left="720" w:hanging="360"/>
      </w:pPr>
      <w:rPr>
        <w:rFonts w:eastAsia="Times New Roman"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9A54F8B"/>
    <w:multiLevelType w:val="hybridMultilevel"/>
    <w:tmpl w:val="232EFBA8"/>
    <w:lvl w:ilvl="0" w:tplc="EA263B74">
      <w:start w:val="1"/>
      <w:numFmt w:val="lowerLetter"/>
      <w:lvlText w:val="%1."/>
      <w:lvlJc w:val="left"/>
      <w:pPr>
        <w:ind w:left="720" w:hanging="360"/>
      </w:pPr>
      <w:rPr>
        <w:rFonts w:eastAsia="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86D5C39"/>
    <w:multiLevelType w:val="hybridMultilevel"/>
    <w:tmpl w:val="515EEE70"/>
    <w:lvl w:ilvl="0" w:tplc="4E686C16">
      <w:start w:val="1"/>
      <w:numFmt w:val="upperRoman"/>
      <w:lvlText w:val="%1."/>
      <w:lvlJc w:val="left"/>
      <w:pPr>
        <w:ind w:left="1101" w:hanging="720"/>
      </w:pPr>
      <w:rPr>
        <w:rFonts w:hint="default"/>
      </w:rPr>
    </w:lvl>
    <w:lvl w:ilvl="1" w:tplc="040E0019">
      <w:start w:val="1"/>
      <w:numFmt w:val="lowerLetter"/>
      <w:lvlText w:val="%2."/>
      <w:lvlJc w:val="left"/>
      <w:pPr>
        <w:ind w:left="1461" w:hanging="360"/>
      </w:pPr>
    </w:lvl>
    <w:lvl w:ilvl="2" w:tplc="040E001B" w:tentative="1">
      <w:start w:val="1"/>
      <w:numFmt w:val="lowerRoman"/>
      <w:lvlText w:val="%3."/>
      <w:lvlJc w:val="right"/>
      <w:pPr>
        <w:ind w:left="2181" w:hanging="180"/>
      </w:pPr>
    </w:lvl>
    <w:lvl w:ilvl="3" w:tplc="040E000F" w:tentative="1">
      <w:start w:val="1"/>
      <w:numFmt w:val="decimal"/>
      <w:lvlText w:val="%4."/>
      <w:lvlJc w:val="left"/>
      <w:pPr>
        <w:ind w:left="2901" w:hanging="360"/>
      </w:pPr>
    </w:lvl>
    <w:lvl w:ilvl="4" w:tplc="040E0019" w:tentative="1">
      <w:start w:val="1"/>
      <w:numFmt w:val="lowerLetter"/>
      <w:lvlText w:val="%5."/>
      <w:lvlJc w:val="left"/>
      <w:pPr>
        <w:ind w:left="3621" w:hanging="360"/>
      </w:pPr>
    </w:lvl>
    <w:lvl w:ilvl="5" w:tplc="040E001B" w:tentative="1">
      <w:start w:val="1"/>
      <w:numFmt w:val="lowerRoman"/>
      <w:lvlText w:val="%6."/>
      <w:lvlJc w:val="right"/>
      <w:pPr>
        <w:ind w:left="4341" w:hanging="180"/>
      </w:pPr>
    </w:lvl>
    <w:lvl w:ilvl="6" w:tplc="040E000F" w:tentative="1">
      <w:start w:val="1"/>
      <w:numFmt w:val="decimal"/>
      <w:lvlText w:val="%7."/>
      <w:lvlJc w:val="left"/>
      <w:pPr>
        <w:ind w:left="5061" w:hanging="360"/>
      </w:pPr>
    </w:lvl>
    <w:lvl w:ilvl="7" w:tplc="040E0019" w:tentative="1">
      <w:start w:val="1"/>
      <w:numFmt w:val="lowerLetter"/>
      <w:lvlText w:val="%8."/>
      <w:lvlJc w:val="left"/>
      <w:pPr>
        <w:ind w:left="5781" w:hanging="360"/>
      </w:pPr>
    </w:lvl>
    <w:lvl w:ilvl="8" w:tplc="040E001B" w:tentative="1">
      <w:start w:val="1"/>
      <w:numFmt w:val="lowerRoman"/>
      <w:lvlText w:val="%9."/>
      <w:lvlJc w:val="right"/>
      <w:pPr>
        <w:ind w:left="6501" w:hanging="180"/>
      </w:pPr>
    </w:lvl>
  </w:abstractNum>
  <w:abstractNum w:abstractNumId="15">
    <w:nsid w:val="71ED7357"/>
    <w:multiLevelType w:val="hybridMultilevel"/>
    <w:tmpl w:val="200CCB6E"/>
    <w:lvl w:ilvl="0" w:tplc="4E686C16">
      <w:start w:val="1"/>
      <w:numFmt w:val="upperRoman"/>
      <w:lvlText w:val="%1."/>
      <w:lvlJc w:val="left"/>
      <w:pPr>
        <w:ind w:left="1101" w:hanging="720"/>
      </w:pPr>
      <w:rPr>
        <w:rFonts w:hint="default"/>
      </w:rPr>
    </w:lvl>
    <w:lvl w:ilvl="1" w:tplc="040E0019">
      <w:start w:val="1"/>
      <w:numFmt w:val="lowerLetter"/>
      <w:lvlText w:val="%2."/>
      <w:lvlJc w:val="left"/>
      <w:pPr>
        <w:ind w:left="1461" w:hanging="360"/>
      </w:pPr>
    </w:lvl>
    <w:lvl w:ilvl="2" w:tplc="040E001B" w:tentative="1">
      <w:start w:val="1"/>
      <w:numFmt w:val="lowerRoman"/>
      <w:lvlText w:val="%3."/>
      <w:lvlJc w:val="right"/>
      <w:pPr>
        <w:ind w:left="2181" w:hanging="180"/>
      </w:pPr>
    </w:lvl>
    <w:lvl w:ilvl="3" w:tplc="040E000F" w:tentative="1">
      <w:start w:val="1"/>
      <w:numFmt w:val="decimal"/>
      <w:lvlText w:val="%4."/>
      <w:lvlJc w:val="left"/>
      <w:pPr>
        <w:ind w:left="2901" w:hanging="360"/>
      </w:pPr>
    </w:lvl>
    <w:lvl w:ilvl="4" w:tplc="040E0019" w:tentative="1">
      <w:start w:val="1"/>
      <w:numFmt w:val="lowerLetter"/>
      <w:lvlText w:val="%5."/>
      <w:lvlJc w:val="left"/>
      <w:pPr>
        <w:ind w:left="3621" w:hanging="360"/>
      </w:pPr>
    </w:lvl>
    <w:lvl w:ilvl="5" w:tplc="040E001B" w:tentative="1">
      <w:start w:val="1"/>
      <w:numFmt w:val="lowerRoman"/>
      <w:lvlText w:val="%6."/>
      <w:lvlJc w:val="right"/>
      <w:pPr>
        <w:ind w:left="4341" w:hanging="180"/>
      </w:pPr>
    </w:lvl>
    <w:lvl w:ilvl="6" w:tplc="040E000F" w:tentative="1">
      <w:start w:val="1"/>
      <w:numFmt w:val="decimal"/>
      <w:lvlText w:val="%7."/>
      <w:lvlJc w:val="left"/>
      <w:pPr>
        <w:ind w:left="5061" w:hanging="360"/>
      </w:pPr>
    </w:lvl>
    <w:lvl w:ilvl="7" w:tplc="040E0019" w:tentative="1">
      <w:start w:val="1"/>
      <w:numFmt w:val="lowerLetter"/>
      <w:lvlText w:val="%8."/>
      <w:lvlJc w:val="left"/>
      <w:pPr>
        <w:ind w:left="5781" w:hanging="360"/>
      </w:pPr>
    </w:lvl>
    <w:lvl w:ilvl="8" w:tplc="040E001B" w:tentative="1">
      <w:start w:val="1"/>
      <w:numFmt w:val="lowerRoman"/>
      <w:lvlText w:val="%9."/>
      <w:lvlJc w:val="right"/>
      <w:pPr>
        <w:ind w:left="6501" w:hanging="180"/>
      </w:pPr>
    </w:lvl>
  </w:abstractNum>
  <w:abstractNum w:abstractNumId="16">
    <w:nsid w:val="7AA97A18"/>
    <w:multiLevelType w:val="hybridMultilevel"/>
    <w:tmpl w:val="2A9ABF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F9F4F00"/>
    <w:multiLevelType w:val="hybridMultilevel"/>
    <w:tmpl w:val="08BEE52C"/>
    <w:lvl w:ilvl="0" w:tplc="82BA8F98">
      <w:start w:val="1"/>
      <w:numFmt w:val="lowerLetter"/>
      <w:lvlText w:val="%1.)"/>
      <w:lvlJc w:val="left"/>
      <w:pPr>
        <w:ind w:left="2484" w:hanging="360"/>
      </w:pPr>
      <w:rPr>
        <w:rFonts w:ascii="Times New Roman" w:eastAsia="Times New Roman" w:hAnsi="Times New Roman" w:cs="Times New Roman"/>
      </w:rPr>
    </w:lvl>
    <w:lvl w:ilvl="1" w:tplc="040E0003" w:tentative="1">
      <w:start w:val="1"/>
      <w:numFmt w:val="bullet"/>
      <w:lvlText w:val="o"/>
      <w:lvlJc w:val="left"/>
      <w:pPr>
        <w:ind w:left="3204" w:hanging="360"/>
      </w:pPr>
      <w:rPr>
        <w:rFonts w:ascii="Courier New" w:hAnsi="Courier New" w:cs="Courier New" w:hint="default"/>
      </w:rPr>
    </w:lvl>
    <w:lvl w:ilvl="2" w:tplc="040E0005" w:tentative="1">
      <w:start w:val="1"/>
      <w:numFmt w:val="bullet"/>
      <w:lvlText w:val=""/>
      <w:lvlJc w:val="left"/>
      <w:pPr>
        <w:ind w:left="3924" w:hanging="360"/>
      </w:pPr>
      <w:rPr>
        <w:rFonts w:ascii="Wingdings" w:hAnsi="Wingdings" w:hint="default"/>
      </w:rPr>
    </w:lvl>
    <w:lvl w:ilvl="3" w:tplc="040E0001" w:tentative="1">
      <w:start w:val="1"/>
      <w:numFmt w:val="bullet"/>
      <w:lvlText w:val=""/>
      <w:lvlJc w:val="left"/>
      <w:pPr>
        <w:ind w:left="4644" w:hanging="360"/>
      </w:pPr>
      <w:rPr>
        <w:rFonts w:ascii="Symbol" w:hAnsi="Symbol" w:hint="default"/>
      </w:rPr>
    </w:lvl>
    <w:lvl w:ilvl="4" w:tplc="040E0003" w:tentative="1">
      <w:start w:val="1"/>
      <w:numFmt w:val="bullet"/>
      <w:lvlText w:val="o"/>
      <w:lvlJc w:val="left"/>
      <w:pPr>
        <w:ind w:left="5364" w:hanging="360"/>
      </w:pPr>
      <w:rPr>
        <w:rFonts w:ascii="Courier New" w:hAnsi="Courier New" w:cs="Courier New" w:hint="default"/>
      </w:rPr>
    </w:lvl>
    <w:lvl w:ilvl="5" w:tplc="040E0005" w:tentative="1">
      <w:start w:val="1"/>
      <w:numFmt w:val="bullet"/>
      <w:lvlText w:val=""/>
      <w:lvlJc w:val="left"/>
      <w:pPr>
        <w:ind w:left="6084" w:hanging="360"/>
      </w:pPr>
      <w:rPr>
        <w:rFonts w:ascii="Wingdings" w:hAnsi="Wingdings" w:hint="default"/>
      </w:rPr>
    </w:lvl>
    <w:lvl w:ilvl="6" w:tplc="040E0001" w:tentative="1">
      <w:start w:val="1"/>
      <w:numFmt w:val="bullet"/>
      <w:lvlText w:val=""/>
      <w:lvlJc w:val="left"/>
      <w:pPr>
        <w:ind w:left="6804" w:hanging="360"/>
      </w:pPr>
      <w:rPr>
        <w:rFonts w:ascii="Symbol" w:hAnsi="Symbol" w:hint="default"/>
      </w:rPr>
    </w:lvl>
    <w:lvl w:ilvl="7" w:tplc="040E0003" w:tentative="1">
      <w:start w:val="1"/>
      <w:numFmt w:val="bullet"/>
      <w:lvlText w:val="o"/>
      <w:lvlJc w:val="left"/>
      <w:pPr>
        <w:ind w:left="7524" w:hanging="360"/>
      </w:pPr>
      <w:rPr>
        <w:rFonts w:ascii="Courier New" w:hAnsi="Courier New" w:cs="Courier New" w:hint="default"/>
      </w:rPr>
    </w:lvl>
    <w:lvl w:ilvl="8" w:tplc="040E0005" w:tentative="1">
      <w:start w:val="1"/>
      <w:numFmt w:val="bullet"/>
      <w:lvlText w:val=""/>
      <w:lvlJc w:val="left"/>
      <w:pPr>
        <w:ind w:left="8244" w:hanging="360"/>
      </w:pPr>
      <w:rPr>
        <w:rFonts w:ascii="Wingdings" w:hAnsi="Wingdings" w:hint="default"/>
      </w:rPr>
    </w:lvl>
  </w:abstractNum>
  <w:abstractNum w:abstractNumId="18">
    <w:nsid w:val="7FFE09AB"/>
    <w:multiLevelType w:val="hybridMultilevel"/>
    <w:tmpl w:val="ED8EE6E4"/>
    <w:lvl w:ilvl="0" w:tplc="493E4CE8">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
  </w:num>
  <w:num w:numId="4">
    <w:abstractNumId w:val="8"/>
  </w:num>
  <w:num w:numId="5">
    <w:abstractNumId w:val="4"/>
  </w:num>
  <w:num w:numId="6">
    <w:abstractNumId w:val="16"/>
  </w:num>
  <w:num w:numId="7">
    <w:abstractNumId w:val="0"/>
  </w:num>
  <w:num w:numId="8">
    <w:abstractNumId w:val="13"/>
  </w:num>
  <w:num w:numId="9">
    <w:abstractNumId w:val="14"/>
  </w:num>
  <w:num w:numId="10">
    <w:abstractNumId w:val="5"/>
  </w:num>
  <w:num w:numId="11">
    <w:abstractNumId w:val="3"/>
  </w:num>
  <w:num w:numId="12">
    <w:abstractNumId w:val="2"/>
  </w:num>
  <w:num w:numId="13">
    <w:abstractNumId w:val="12"/>
  </w:num>
  <w:num w:numId="14">
    <w:abstractNumId w:val="9"/>
  </w:num>
  <w:num w:numId="15">
    <w:abstractNumId w:val="6"/>
  </w:num>
  <w:num w:numId="16">
    <w:abstractNumId w:val="10"/>
  </w:num>
  <w:num w:numId="17">
    <w:abstractNumId w:val="18"/>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Vfjr0KolB+px2+2RMKblzo0eMlA=" w:salt="42HlyRWNiCf7uIpA14LiGw=="/>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DE"/>
    <w:rsid w:val="00162157"/>
    <w:rsid w:val="001645DE"/>
    <w:rsid w:val="00210F2E"/>
    <w:rsid w:val="002376FB"/>
    <w:rsid w:val="002F36C3"/>
    <w:rsid w:val="00330C30"/>
    <w:rsid w:val="003B441F"/>
    <w:rsid w:val="003B472C"/>
    <w:rsid w:val="003E0D83"/>
    <w:rsid w:val="0042157C"/>
    <w:rsid w:val="0042735C"/>
    <w:rsid w:val="005874CE"/>
    <w:rsid w:val="005A3BB1"/>
    <w:rsid w:val="00607925"/>
    <w:rsid w:val="00795F73"/>
    <w:rsid w:val="00851418"/>
    <w:rsid w:val="009619C7"/>
    <w:rsid w:val="0096307C"/>
    <w:rsid w:val="00AD5243"/>
    <w:rsid w:val="00B578E7"/>
    <w:rsid w:val="00BB0FCF"/>
    <w:rsid w:val="00CB668F"/>
    <w:rsid w:val="00D45D4A"/>
    <w:rsid w:val="00DA7E33"/>
    <w:rsid w:val="00E3782D"/>
    <w:rsid w:val="00E9107A"/>
    <w:rsid w:val="00E94A42"/>
    <w:rsid w:val="00F235D5"/>
    <w:rsid w:val="00F3727D"/>
    <w:rsid w:val="00FC0321"/>
    <w:rsid w:val="00FC4B33"/>
    <w:rsid w:val="00FC57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1645DE"/>
    <w:pPr>
      <w:suppressAutoHyphens/>
      <w:autoSpaceDN w:val="0"/>
      <w:textAlignment w:val="baseline"/>
    </w:pPr>
    <w:rPr>
      <w:rFonts w:ascii="Calibri" w:eastAsia="Segoe UI" w:hAnsi="Calibri" w:cs="Tahoma"/>
      <w:color w:val="00000A"/>
      <w:kern w:val="3"/>
      <w:lang w:eastAsia="hu-HU"/>
    </w:rPr>
  </w:style>
  <w:style w:type="paragraph" w:styleId="lfej">
    <w:name w:val="header"/>
    <w:basedOn w:val="Norml"/>
    <w:link w:val="lfejChar"/>
    <w:uiPriority w:val="99"/>
    <w:unhideWhenUsed/>
    <w:rsid w:val="00330C30"/>
    <w:pPr>
      <w:tabs>
        <w:tab w:val="center" w:pos="4536"/>
        <w:tab w:val="right" w:pos="9072"/>
      </w:tabs>
      <w:spacing w:after="0"/>
    </w:pPr>
  </w:style>
  <w:style w:type="character" w:customStyle="1" w:styleId="lfejChar">
    <w:name w:val="Élőfej Char"/>
    <w:basedOn w:val="Bekezdsalapbettpusa"/>
    <w:link w:val="lfej"/>
    <w:uiPriority w:val="99"/>
    <w:rsid w:val="00330C30"/>
  </w:style>
  <w:style w:type="paragraph" w:styleId="llb">
    <w:name w:val="footer"/>
    <w:basedOn w:val="Norml"/>
    <w:link w:val="llbChar"/>
    <w:uiPriority w:val="99"/>
    <w:unhideWhenUsed/>
    <w:rsid w:val="00330C30"/>
    <w:pPr>
      <w:tabs>
        <w:tab w:val="center" w:pos="4536"/>
        <w:tab w:val="right" w:pos="9072"/>
      </w:tabs>
      <w:spacing w:after="0"/>
    </w:pPr>
  </w:style>
  <w:style w:type="character" w:customStyle="1" w:styleId="llbChar">
    <w:name w:val="Élőláb Char"/>
    <w:basedOn w:val="Bekezdsalapbettpusa"/>
    <w:link w:val="llb"/>
    <w:uiPriority w:val="99"/>
    <w:rsid w:val="00330C30"/>
  </w:style>
  <w:style w:type="paragraph" w:styleId="Buborkszveg">
    <w:name w:val="Balloon Text"/>
    <w:basedOn w:val="Norml"/>
    <w:link w:val="BuborkszvegChar"/>
    <w:uiPriority w:val="99"/>
    <w:semiHidden/>
    <w:unhideWhenUsed/>
    <w:rsid w:val="00330C30"/>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0C30"/>
    <w:rPr>
      <w:rFonts w:ascii="Tahoma" w:hAnsi="Tahoma" w:cs="Tahoma"/>
      <w:sz w:val="16"/>
      <w:szCs w:val="16"/>
    </w:rPr>
  </w:style>
  <w:style w:type="paragraph" w:styleId="Listaszerbekezds">
    <w:name w:val="List Paragraph"/>
    <w:basedOn w:val="Norml"/>
    <w:uiPriority w:val="34"/>
    <w:qFormat/>
    <w:rsid w:val="00795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1645DE"/>
    <w:pPr>
      <w:suppressAutoHyphens/>
      <w:autoSpaceDN w:val="0"/>
      <w:textAlignment w:val="baseline"/>
    </w:pPr>
    <w:rPr>
      <w:rFonts w:ascii="Calibri" w:eastAsia="Segoe UI" w:hAnsi="Calibri" w:cs="Tahoma"/>
      <w:color w:val="00000A"/>
      <w:kern w:val="3"/>
      <w:lang w:eastAsia="hu-HU"/>
    </w:rPr>
  </w:style>
  <w:style w:type="paragraph" w:styleId="lfej">
    <w:name w:val="header"/>
    <w:basedOn w:val="Norml"/>
    <w:link w:val="lfejChar"/>
    <w:uiPriority w:val="99"/>
    <w:unhideWhenUsed/>
    <w:rsid w:val="00330C30"/>
    <w:pPr>
      <w:tabs>
        <w:tab w:val="center" w:pos="4536"/>
        <w:tab w:val="right" w:pos="9072"/>
      </w:tabs>
      <w:spacing w:after="0"/>
    </w:pPr>
  </w:style>
  <w:style w:type="character" w:customStyle="1" w:styleId="lfejChar">
    <w:name w:val="Élőfej Char"/>
    <w:basedOn w:val="Bekezdsalapbettpusa"/>
    <w:link w:val="lfej"/>
    <w:uiPriority w:val="99"/>
    <w:rsid w:val="00330C30"/>
  </w:style>
  <w:style w:type="paragraph" w:styleId="llb">
    <w:name w:val="footer"/>
    <w:basedOn w:val="Norml"/>
    <w:link w:val="llbChar"/>
    <w:uiPriority w:val="99"/>
    <w:unhideWhenUsed/>
    <w:rsid w:val="00330C30"/>
    <w:pPr>
      <w:tabs>
        <w:tab w:val="center" w:pos="4536"/>
        <w:tab w:val="right" w:pos="9072"/>
      </w:tabs>
      <w:spacing w:after="0"/>
    </w:pPr>
  </w:style>
  <w:style w:type="character" w:customStyle="1" w:styleId="llbChar">
    <w:name w:val="Élőláb Char"/>
    <w:basedOn w:val="Bekezdsalapbettpusa"/>
    <w:link w:val="llb"/>
    <w:uiPriority w:val="99"/>
    <w:rsid w:val="00330C30"/>
  </w:style>
  <w:style w:type="paragraph" w:styleId="Buborkszveg">
    <w:name w:val="Balloon Text"/>
    <w:basedOn w:val="Norml"/>
    <w:link w:val="BuborkszvegChar"/>
    <w:uiPriority w:val="99"/>
    <w:semiHidden/>
    <w:unhideWhenUsed/>
    <w:rsid w:val="00330C30"/>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0C30"/>
    <w:rPr>
      <w:rFonts w:ascii="Tahoma" w:hAnsi="Tahoma" w:cs="Tahoma"/>
      <w:sz w:val="16"/>
      <w:szCs w:val="16"/>
    </w:rPr>
  </w:style>
  <w:style w:type="paragraph" w:styleId="Listaszerbekezds">
    <w:name w:val="List Paragraph"/>
    <w:basedOn w:val="Norml"/>
    <w:uiPriority w:val="34"/>
    <w:qFormat/>
    <w:rsid w:val="00795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sznostudas.hu" TargetMode="External"/><Relationship Id="rId4" Type="http://schemas.openxmlformats.org/officeDocument/2006/relationships/settings" Target="settings.xml"/><Relationship Id="rId9" Type="http://schemas.openxmlformats.org/officeDocument/2006/relationships/hyperlink" Target="http://www.hasznostudas.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2347</Words>
  <Characters>16197</Characters>
  <Application>Microsoft Office Word</Application>
  <DocSecurity>8</DocSecurity>
  <Lines>134</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Zsuzsi</cp:lastModifiedBy>
  <cp:revision>6</cp:revision>
  <dcterms:created xsi:type="dcterms:W3CDTF">2017-06-25T20:46:00Z</dcterms:created>
  <dcterms:modified xsi:type="dcterms:W3CDTF">2017-06-27T14:37:00Z</dcterms:modified>
</cp:coreProperties>
</file>